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B23" w:rsidRDefault="003F2B23" w:rsidP="003F2B23">
      <w:pPr>
        <w:pStyle w:val="Header"/>
        <w:jc w:val="center"/>
        <w:rPr>
          <w:b/>
        </w:rPr>
      </w:pPr>
      <w:bookmarkStart w:id="0" w:name="_GoBack"/>
      <w:bookmarkEnd w:id="0"/>
      <w:r>
        <w:rPr>
          <w:b/>
        </w:rPr>
        <w:t>GRADUATION OPTIONS AND SUMMARY OF PERFORMANCE (SOP)</w:t>
      </w:r>
    </w:p>
    <w:p w:rsidR="00F11A6A" w:rsidRDefault="00F11A6A"/>
    <w:p w:rsidR="003F2B23" w:rsidRDefault="003F2B23" w:rsidP="003F2B23">
      <w:pPr>
        <w:spacing w:after="0"/>
      </w:pPr>
      <w:r>
        <w:t>When is my young adult ready to graduate from high school?  What is the document the team will develop and give to my young adult upon graduation?</w:t>
      </w:r>
    </w:p>
    <w:p w:rsidR="003F2B23" w:rsidRDefault="003F2B23" w:rsidP="003F2B23">
      <w:pPr>
        <w:spacing w:after="0"/>
      </w:pPr>
    </w:p>
    <w:p w:rsidR="003F2B23" w:rsidRDefault="003F2B23" w:rsidP="003F2B23">
      <w:pPr>
        <w:spacing w:after="0"/>
      </w:pPr>
      <w:r>
        <w:t xml:space="preserve">Most students with disabilities graduate with their peers and receive a signed diploma.  However, there are some students with disabilities who may not be able to meet the standard curriculum requirements needed to graduate or </w:t>
      </w:r>
      <w:r w:rsidR="00194A8D">
        <w:t xml:space="preserve">he/she </w:t>
      </w:r>
      <w:r>
        <w:t>do</w:t>
      </w:r>
      <w:r w:rsidR="00194A8D">
        <w:t>es</w:t>
      </w:r>
      <w:r>
        <w:t xml:space="preserve"> m</w:t>
      </w:r>
      <w:r w:rsidR="00194A8D">
        <w:t>eet those requirements, but, has</w:t>
      </w:r>
      <w:r>
        <w:t xml:space="preserve"> n</w:t>
      </w:r>
      <w:r w:rsidR="00194A8D">
        <w:t>ot met all the goals on the</w:t>
      </w:r>
      <w:r>
        <w:t xml:space="preserve"> Individual Education Program (IEP).  </w:t>
      </w:r>
      <w:r w:rsidR="00194A8D">
        <w:rPr>
          <w:b/>
        </w:rPr>
        <w:t xml:space="preserve">Students with disabilities are eligible for special education services until they meet the graduation requirements to receive a signed diploma </w:t>
      </w:r>
      <w:r w:rsidR="00194A8D" w:rsidRPr="00194A8D">
        <w:rPr>
          <w:b/>
          <w:u w:val="single"/>
        </w:rPr>
        <w:t xml:space="preserve">OR </w:t>
      </w:r>
      <w:r w:rsidR="00194A8D">
        <w:rPr>
          <w:b/>
        </w:rPr>
        <w:t xml:space="preserve">until the end of the school year in which they reach age 21.  </w:t>
      </w:r>
      <w:r w:rsidR="00194A8D">
        <w:t>This webinar will explain the graduation process and the options that students have regarding graduation.</w:t>
      </w:r>
    </w:p>
    <w:p w:rsidR="00194A8D" w:rsidRDefault="00194A8D" w:rsidP="003F2B23">
      <w:pPr>
        <w:spacing w:after="0"/>
      </w:pPr>
    </w:p>
    <w:p w:rsidR="00194A8D" w:rsidRPr="00194A8D" w:rsidRDefault="00194A8D" w:rsidP="003F2B23">
      <w:pPr>
        <w:spacing w:after="0"/>
      </w:pPr>
      <w:r>
        <w:t xml:space="preserve">We will also discuss the </w:t>
      </w:r>
      <w:r>
        <w:rPr>
          <w:b/>
        </w:rPr>
        <w:t>Summary of Performance (SOP)</w:t>
      </w:r>
      <w:r>
        <w:t xml:space="preserve"> document that the team will develop and give to your young adult upon graduation.  We will discuss what the document should include, how it can be of value, and best practices in writing the document.  This document is another piece of your young adult’s smooth transition to adult life.</w:t>
      </w:r>
    </w:p>
    <w:sectPr w:rsidR="00194A8D" w:rsidRPr="00194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23"/>
    <w:rsid w:val="00194A8D"/>
    <w:rsid w:val="003F2B23"/>
    <w:rsid w:val="0081409C"/>
    <w:rsid w:val="00F11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17605-4256-4640-A754-840F5714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2B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2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Peterson</dc:creator>
  <cp:keywords/>
  <dc:description/>
  <cp:lastModifiedBy>Nina Baker</cp:lastModifiedBy>
  <cp:revision>2</cp:revision>
  <dcterms:created xsi:type="dcterms:W3CDTF">2018-09-05T14:42:00Z</dcterms:created>
  <dcterms:modified xsi:type="dcterms:W3CDTF">2018-09-05T14:42:00Z</dcterms:modified>
</cp:coreProperties>
</file>