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672" w:rsidRPr="00BD7480" w:rsidRDefault="000B2672" w:rsidP="000B2672">
      <w:pPr>
        <w:kinsoku w:val="0"/>
        <w:overflowPunct w:val="0"/>
        <w:autoSpaceDE w:val="0"/>
        <w:autoSpaceDN w:val="0"/>
        <w:adjustRightInd w:val="0"/>
        <w:spacing w:after="0" w:line="225" w:lineRule="exact"/>
        <w:ind w:left="40"/>
        <w:jc w:val="center"/>
        <w:rPr>
          <w:rFonts w:ascii="Times New Roman" w:hAnsi="Times New Roman" w:cs="Times New Roman"/>
          <w:b/>
          <w:sz w:val="24"/>
          <w:szCs w:val="24"/>
        </w:rPr>
      </w:pPr>
      <w:bookmarkStart w:id="0" w:name="_GoBack"/>
      <w:bookmarkEnd w:id="0"/>
      <w:r w:rsidRPr="00BD7480">
        <w:rPr>
          <w:rFonts w:ascii="Times New Roman" w:hAnsi="Times New Roman" w:cs="Times New Roman"/>
          <w:b/>
          <w:sz w:val="24"/>
          <w:szCs w:val="24"/>
        </w:rPr>
        <w:t>Nebraska DOE/ACT CROSSWALK</w:t>
      </w:r>
    </w:p>
    <w:p w:rsidR="000B2672" w:rsidRPr="00BD7480" w:rsidRDefault="000B2672" w:rsidP="006119DB">
      <w:pPr>
        <w:kinsoku w:val="0"/>
        <w:overflowPunct w:val="0"/>
        <w:autoSpaceDE w:val="0"/>
        <w:autoSpaceDN w:val="0"/>
        <w:adjustRightInd w:val="0"/>
        <w:spacing w:after="0" w:line="225" w:lineRule="exact"/>
        <w:ind w:left="40"/>
        <w:rPr>
          <w:rFonts w:ascii="Times New Roman" w:hAnsi="Times New Roman" w:cs="Times New Roman"/>
          <w:sz w:val="24"/>
          <w:szCs w:val="24"/>
        </w:rPr>
      </w:pPr>
    </w:p>
    <w:p w:rsidR="00EE6CA9" w:rsidRPr="00BD7480" w:rsidRDefault="006119DB" w:rsidP="006119DB">
      <w:pPr>
        <w:kinsoku w:val="0"/>
        <w:overflowPunct w:val="0"/>
        <w:autoSpaceDE w:val="0"/>
        <w:autoSpaceDN w:val="0"/>
        <w:adjustRightInd w:val="0"/>
        <w:spacing w:after="0" w:line="225" w:lineRule="exact"/>
        <w:ind w:left="40"/>
        <w:rPr>
          <w:rFonts w:ascii="Times New Roman" w:hAnsi="Times New Roman" w:cs="Times New Roman"/>
          <w:sz w:val="24"/>
          <w:szCs w:val="24"/>
        </w:rPr>
      </w:pPr>
      <w:r w:rsidRPr="006119DB">
        <w:rPr>
          <w:rFonts w:ascii="Times New Roman" w:hAnsi="Times New Roman" w:cs="Times New Roman"/>
          <w:sz w:val="24"/>
          <w:szCs w:val="24"/>
        </w:rPr>
        <w:t>The purpose of this document is to provide a quick reference for schoo</w:t>
      </w:r>
      <w:r w:rsidR="00EE6CA9" w:rsidRPr="00BD7480">
        <w:rPr>
          <w:rFonts w:ascii="Times New Roman" w:hAnsi="Times New Roman" w:cs="Times New Roman"/>
          <w:sz w:val="24"/>
          <w:szCs w:val="24"/>
        </w:rPr>
        <w:t xml:space="preserve">l districts who want to compare supports provided on the Nebraska State Accountability </w:t>
      </w:r>
      <w:r w:rsidR="000B2672" w:rsidRPr="00BD7480">
        <w:rPr>
          <w:rFonts w:ascii="Times New Roman" w:hAnsi="Times New Roman" w:cs="Times New Roman"/>
          <w:sz w:val="24"/>
          <w:szCs w:val="24"/>
        </w:rPr>
        <w:t xml:space="preserve">assessment (NeSA) </w:t>
      </w:r>
      <w:r w:rsidR="00EE6CA9" w:rsidRPr="00BD7480">
        <w:rPr>
          <w:rFonts w:ascii="Times New Roman" w:hAnsi="Times New Roman" w:cs="Times New Roman"/>
          <w:sz w:val="24"/>
          <w:szCs w:val="24"/>
        </w:rPr>
        <w:t>with available accessibility features and accommodations available on the ACT Test.</w:t>
      </w:r>
    </w:p>
    <w:p w:rsidR="006119DB" w:rsidRPr="006119DB" w:rsidRDefault="00EE6CA9" w:rsidP="006119DB">
      <w:pPr>
        <w:kinsoku w:val="0"/>
        <w:overflowPunct w:val="0"/>
        <w:autoSpaceDE w:val="0"/>
        <w:autoSpaceDN w:val="0"/>
        <w:adjustRightInd w:val="0"/>
        <w:spacing w:after="0" w:line="225" w:lineRule="exact"/>
        <w:ind w:left="40"/>
        <w:rPr>
          <w:rFonts w:ascii="Times New Roman" w:hAnsi="Times New Roman" w:cs="Times New Roman"/>
          <w:sz w:val="24"/>
          <w:szCs w:val="24"/>
        </w:rPr>
      </w:pPr>
      <w:r w:rsidRPr="00BD7480">
        <w:rPr>
          <w:rFonts w:ascii="Times New Roman" w:hAnsi="Times New Roman" w:cs="Times New Roman"/>
          <w:sz w:val="24"/>
          <w:szCs w:val="24"/>
        </w:rPr>
        <w:t xml:space="preserve"> </w:t>
      </w:r>
    </w:p>
    <w:p w:rsidR="006119DB" w:rsidRPr="00BD7480" w:rsidRDefault="000B2672" w:rsidP="006119DB">
      <w:pPr>
        <w:numPr>
          <w:ilvl w:val="0"/>
          <w:numId w:val="2"/>
        </w:numPr>
        <w:tabs>
          <w:tab w:val="left" w:pos="828"/>
        </w:tabs>
        <w:kinsoku w:val="0"/>
        <w:overflowPunct w:val="0"/>
        <w:autoSpaceDE w:val="0"/>
        <w:autoSpaceDN w:val="0"/>
        <w:adjustRightInd w:val="0"/>
        <w:spacing w:after="0" w:line="265" w:lineRule="exact"/>
        <w:rPr>
          <w:rFonts w:ascii="Times New Roman" w:hAnsi="Times New Roman" w:cs="Times New Roman"/>
          <w:sz w:val="24"/>
          <w:szCs w:val="24"/>
        </w:rPr>
      </w:pPr>
      <w:r w:rsidRPr="00BD7480">
        <w:rPr>
          <w:rFonts w:ascii="Times New Roman" w:hAnsi="Times New Roman" w:cs="Times New Roman"/>
          <w:bCs/>
          <w:iCs/>
          <w:sz w:val="24"/>
          <w:szCs w:val="24"/>
        </w:rPr>
        <w:t xml:space="preserve">NeSA allows </w:t>
      </w:r>
      <w:r w:rsidR="006119DB" w:rsidRPr="006119DB">
        <w:rPr>
          <w:rFonts w:ascii="Times New Roman" w:hAnsi="Times New Roman" w:cs="Times New Roman"/>
          <w:b/>
          <w:bCs/>
          <w:i/>
          <w:iCs/>
          <w:sz w:val="24"/>
          <w:szCs w:val="24"/>
          <w:u w:val="single"/>
        </w:rPr>
        <w:t>Test Administration Practices</w:t>
      </w:r>
      <w:r w:rsidRPr="00BD7480">
        <w:rPr>
          <w:rFonts w:ascii="Times New Roman" w:hAnsi="Times New Roman" w:cs="Times New Roman"/>
          <w:bCs/>
          <w:iCs/>
          <w:sz w:val="24"/>
          <w:szCs w:val="24"/>
        </w:rPr>
        <w:t>, which are c</w:t>
      </w:r>
      <w:r w:rsidR="006119DB" w:rsidRPr="006119DB">
        <w:rPr>
          <w:rFonts w:ascii="Times New Roman" w:hAnsi="Times New Roman" w:cs="Times New Roman"/>
          <w:sz w:val="24"/>
          <w:szCs w:val="24"/>
        </w:rPr>
        <w:t xml:space="preserve">hanges or adjustments in test administration that are appropriate for </w:t>
      </w:r>
      <w:r w:rsidR="006119DB" w:rsidRPr="006119DB">
        <w:rPr>
          <w:rFonts w:ascii="Times New Roman" w:hAnsi="Times New Roman" w:cs="Times New Roman"/>
          <w:b/>
          <w:bCs/>
          <w:sz w:val="24"/>
          <w:szCs w:val="24"/>
        </w:rPr>
        <w:t>all</w:t>
      </w:r>
      <w:r w:rsidR="006119DB" w:rsidRPr="006119DB">
        <w:rPr>
          <w:rFonts w:ascii="Times New Roman" w:hAnsi="Times New Roman" w:cs="Times New Roman"/>
          <w:b/>
          <w:bCs/>
          <w:spacing w:val="-6"/>
          <w:sz w:val="24"/>
          <w:szCs w:val="24"/>
        </w:rPr>
        <w:t xml:space="preserve"> </w:t>
      </w:r>
      <w:r w:rsidR="006119DB" w:rsidRPr="006119DB">
        <w:rPr>
          <w:rFonts w:ascii="Times New Roman" w:hAnsi="Times New Roman" w:cs="Times New Roman"/>
          <w:sz w:val="24"/>
          <w:szCs w:val="24"/>
        </w:rPr>
        <w:t>students.</w:t>
      </w:r>
      <w:r w:rsidR="00EE6CA9" w:rsidRPr="00BD7480">
        <w:rPr>
          <w:rFonts w:ascii="Times New Roman" w:hAnsi="Times New Roman" w:cs="Times New Roman"/>
          <w:sz w:val="24"/>
          <w:szCs w:val="24"/>
        </w:rPr>
        <w:t xml:space="preserve">  ACT offers </w:t>
      </w:r>
      <w:r w:rsidR="00EE6CA9" w:rsidRPr="00BD7480">
        <w:rPr>
          <w:rFonts w:ascii="Times New Roman" w:hAnsi="Times New Roman" w:cs="Times New Roman"/>
          <w:b/>
          <w:i/>
          <w:sz w:val="24"/>
          <w:szCs w:val="24"/>
          <w:u w:val="single"/>
        </w:rPr>
        <w:t>Accessibility Features</w:t>
      </w:r>
      <w:r w:rsidR="0085743B">
        <w:rPr>
          <w:rFonts w:ascii="Times New Roman" w:hAnsi="Times New Roman" w:cs="Times New Roman"/>
          <w:b/>
          <w:i/>
          <w:sz w:val="24"/>
          <w:szCs w:val="24"/>
        </w:rPr>
        <w:t xml:space="preserve"> </w:t>
      </w:r>
      <w:r w:rsidR="0085743B">
        <w:rPr>
          <w:rFonts w:ascii="Times New Roman" w:hAnsi="Times New Roman" w:cs="Times New Roman"/>
          <w:sz w:val="24"/>
          <w:szCs w:val="24"/>
        </w:rPr>
        <w:t xml:space="preserve">and </w:t>
      </w:r>
      <w:r w:rsidR="0085743B">
        <w:rPr>
          <w:rFonts w:ascii="Times New Roman" w:hAnsi="Times New Roman" w:cs="Times New Roman"/>
          <w:b/>
          <w:i/>
          <w:sz w:val="24"/>
          <w:szCs w:val="24"/>
          <w:u w:val="single"/>
        </w:rPr>
        <w:t>Local Arrangements</w:t>
      </w:r>
      <w:r w:rsidR="00EE6CA9" w:rsidRPr="00BD7480">
        <w:rPr>
          <w:rFonts w:ascii="Times New Roman" w:hAnsi="Times New Roman" w:cs="Times New Roman"/>
          <w:sz w:val="24"/>
          <w:szCs w:val="24"/>
        </w:rPr>
        <w:t xml:space="preserve"> that are available to all examinees</w:t>
      </w:r>
      <w:r w:rsidRPr="00BD7480">
        <w:rPr>
          <w:rFonts w:ascii="Times New Roman" w:hAnsi="Times New Roman" w:cs="Times New Roman"/>
          <w:sz w:val="24"/>
          <w:szCs w:val="24"/>
        </w:rPr>
        <w:t>.</w:t>
      </w:r>
    </w:p>
    <w:p w:rsidR="000B2672" w:rsidRPr="006119DB" w:rsidRDefault="000B2672" w:rsidP="000B2672">
      <w:pPr>
        <w:tabs>
          <w:tab w:val="left" w:pos="828"/>
        </w:tabs>
        <w:kinsoku w:val="0"/>
        <w:overflowPunct w:val="0"/>
        <w:autoSpaceDE w:val="0"/>
        <w:autoSpaceDN w:val="0"/>
        <w:adjustRightInd w:val="0"/>
        <w:spacing w:after="0" w:line="265" w:lineRule="exact"/>
        <w:ind w:left="828"/>
        <w:rPr>
          <w:rFonts w:ascii="Times New Roman" w:hAnsi="Times New Roman" w:cs="Times New Roman"/>
          <w:sz w:val="24"/>
          <w:szCs w:val="24"/>
        </w:rPr>
      </w:pPr>
    </w:p>
    <w:p w:rsidR="000B2672" w:rsidRPr="00BD7480" w:rsidRDefault="000B2672" w:rsidP="000B2672">
      <w:pPr>
        <w:numPr>
          <w:ilvl w:val="0"/>
          <w:numId w:val="2"/>
        </w:numPr>
        <w:tabs>
          <w:tab w:val="left" w:pos="828"/>
        </w:tabs>
        <w:kinsoku w:val="0"/>
        <w:overflowPunct w:val="0"/>
        <w:autoSpaceDE w:val="0"/>
        <w:autoSpaceDN w:val="0"/>
        <w:adjustRightInd w:val="0"/>
        <w:spacing w:after="0" w:line="240" w:lineRule="auto"/>
        <w:ind w:right="159"/>
        <w:jc w:val="both"/>
        <w:rPr>
          <w:rFonts w:ascii="Times New Roman" w:hAnsi="Times New Roman" w:cs="Times New Roman"/>
          <w:b/>
          <w:bCs/>
          <w:sz w:val="24"/>
          <w:szCs w:val="24"/>
        </w:rPr>
      </w:pPr>
      <w:r w:rsidRPr="00BD7480">
        <w:rPr>
          <w:rFonts w:ascii="Times New Roman" w:hAnsi="Times New Roman" w:cs="Times New Roman"/>
          <w:bCs/>
          <w:iCs/>
          <w:sz w:val="24"/>
          <w:szCs w:val="24"/>
        </w:rPr>
        <w:t xml:space="preserve">NeSA allows </w:t>
      </w:r>
      <w:r w:rsidR="006119DB" w:rsidRPr="006119DB">
        <w:rPr>
          <w:rFonts w:ascii="Times New Roman" w:hAnsi="Times New Roman" w:cs="Times New Roman"/>
          <w:b/>
          <w:bCs/>
          <w:i/>
          <w:iCs/>
          <w:sz w:val="24"/>
          <w:szCs w:val="24"/>
          <w:u w:val="single"/>
        </w:rPr>
        <w:t>Test Accommodations</w:t>
      </w:r>
      <w:r w:rsidRPr="00BD7480">
        <w:rPr>
          <w:rFonts w:ascii="Times New Roman" w:hAnsi="Times New Roman" w:cs="Times New Roman"/>
          <w:bCs/>
          <w:iCs/>
          <w:sz w:val="24"/>
          <w:szCs w:val="24"/>
        </w:rPr>
        <w:t xml:space="preserve"> f</w:t>
      </w:r>
      <w:r w:rsidR="006119DB" w:rsidRPr="006119DB">
        <w:rPr>
          <w:rFonts w:ascii="Times New Roman" w:hAnsi="Times New Roman" w:cs="Times New Roman"/>
          <w:bCs/>
          <w:iCs/>
          <w:sz w:val="24"/>
          <w:szCs w:val="24"/>
        </w:rPr>
        <w:t>or</w:t>
      </w:r>
      <w:r w:rsidR="006119DB" w:rsidRPr="006119DB">
        <w:rPr>
          <w:rFonts w:ascii="Times New Roman" w:hAnsi="Times New Roman" w:cs="Times New Roman"/>
          <w:b/>
          <w:bCs/>
          <w:i/>
          <w:iCs/>
          <w:sz w:val="24"/>
          <w:szCs w:val="24"/>
        </w:rPr>
        <w:t xml:space="preserve"> students with IEPs or 504 plans</w:t>
      </w:r>
      <w:r w:rsidRPr="00BD7480">
        <w:rPr>
          <w:rFonts w:ascii="Times New Roman" w:hAnsi="Times New Roman" w:cs="Times New Roman"/>
          <w:b/>
          <w:bCs/>
          <w:iCs/>
          <w:sz w:val="24"/>
          <w:szCs w:val="24"/>
        </w:rPr>
        <w:t xml:space="preserve"> </w:t>
      </w:r>
      <w:r w:rsidRPr="00BD7480">
        <w:rPr>
          <w:rFonts w:ascii="Times New Roman" w:hAnsi="Times New Roman" w:cs="Times New Roman"/>
          <w:bCs/>
          <w:iCs/>
          <w:sz w:val="24"/>
          <w:szCs w:val="24"/>
        </w:rPr>
        <w:t xml:space="preserve">and for </w:t>
      </w:r>
      <w:r w:rsidRPr="00BD7480">
        <w:rPr>
          <w:rFonts w:ascii="Times New Roman" w:hAnsi="Times New Roman" w:cs="Times New Roman"/>
          <w:b/>
          <w:bCs/>
          <w:i/>
          <w:iCs/>
          <w:sz w:val="24"/>
          <w:szCs w:val="24"/>
        </w:rPr>
        <w:t>English language learners</w:t>
      </w:r>
      <w:r w:rsidRPr="00BD7480">
        <w:rPr>
          <w:rFonts w:ascii="Times New Roman" w:hAnsi="Times New Roman" w:cs="Times New Roman"/>
          <w:bCs/>
          <w:iCs/>
          <w:sz w:val="24"/>
          <w:szCs w:val="24"/>
        </w:rPr>
        <w:t xml:space="preserve">.  ACT offers </w:t>
      </w:r>
      <w:r w:rsidRPr="0085743B">
        <w:rPr>
          <w:rFonts w:ascii="Times New Roman" w:hAnsi="Times New Roman" w:cs="Times New Roman"/>
          <w:b/>
          <w:bCs/>
          <w:i/>
          <w:iCs/>
          <w:sz w:val="24"/>
          <w:szCs w:val="24"/>
          <w:u w:val="single"/>
        </w:rPr>
        <w:t>ACT-approved accommodations</w:t>
      </w:r>
      <w:r w:rsidRPr="00BD7480">
        <w:rPr>
          <w:rFonts w:ascii="Times New Roman" w:hAnsi="Times New Roman" w:cs="Times New Roman"/>
          <w:bCs/>
          <w:iCs/>
          <w:sz w:val="24"/>
          <w:szCs w:val="24"/>
        </w:rPr>
        <w:t xml:space="preserve"> for students with disabilities whose requests for accommodations are approved by ACT and </w:t>
      </w:r>
      <w:r w:rsidRPr="0085743B">
        <w:rPr>
          <w:rFonts w:ascii="Times New Roman" w:hAnsi="Times New Roman" w:cs="Times New Roman"/>
          <w:b/>
          <w:bCs/>
          <w:i/>
          <w:iCs/>
          <w:sz w:val="24"/>
          <w:szCs w:val="24"/>
          <w:u w:val="single"/>
        </w:rPr>
        <w:t>non-college reportable accommodations</w:t>
      </w:r>
      <w:r w:rsidRPr="00BD7480">
        <w:rPr>
          <w:rFonts w:ascii="Times New Roman" w:hAnsi="Times New Roman" w:cs="Times New Roman"/>
          <w:bCs/>
          <w:iCs/>
          <w:sz w:val="24"/>
          <w:szCs w:val="24"/>
        </w:rPr>
        <w:t xml:space="preserve"> for students with disabilities and English language learners without need for approval by ACT.  </w:t>
      </w:r>
    </w:p>
    <w:p w:rsidR="000B2672" w:rsidRPr="00BD7480" w:rsidRDefault="000B2672" w:rsidP="000B2672">
      <w:pPr>
        <w:pStyle w:val="ListParagraph"/>
        <w:rPr>
          <w:rFonts w:ascii="Times New Roman" w:hAnsi="Times New Roman" w:cs="Times New Roman"/>
          <w:b/>
          <w:bCs/>
          <w:i/>
          <w:iCs/>
        </w:rPr>
      </w:pPr>
    </w:p>
    <w:p w:rsidR="006119DB" w:rsidRPr="00BD7480" w:rsidRDefault="000B2672" w:rsidP="006119DB">
      <w:pPr>
        <w:numPr>
          <w:ilvl w:val="0"/>
          <w:numId w:val="2"/>
        </w:numPr>
        <w:tabs>
          <w:tab w:val="left" w:pos="828"/>
        </w:tabs>
        <w:kinsoku w:val="0"/>
        <w:overflowPunct w:val="0"/>
        <w:autoSpaceDE w:val="0"/>
        <w:autoSpaceDN w:val="0"/>
        <w:adjustRightInd w:val="0"/>
        <w:spacing w:after="3" w:line="240" w:lineRule="auto"/>
        <w:ind w:right="564"/>
        <w:rPr>
          <w:rFonts w:ascii="Times New Roman" w:hAnsi="Times New Roman" w:cs="Times New Roman"/>
          <w:b/>
          <w:bCs/>
          <w:sz w:val="24"/>
          <w:szCs w:val="24"/>
        </w:rPr>
      </w:pPr>
      <w:r w:rsidRPr="00BD7480">
        <w:rPr>
          <w:rFonts w:ascii="Times New Roman" w:hAnsi="Times New Roman" w:cs="Times New Roman"/>
          <w:bCs/>
          <w:iCs/>
          <w:sz w:val="24"/>
          <w:szCs w:val="24"/>
        </w:rPr>
        <w:t xml:space="preserve">Neither NeSA or ACT allows </w:t>
      </w:r>
      <w:r w:rsidR="006119DB" w:rsidRPr="006119DB">
        <w:rPr>
          <w:rFonts w:ascii="Times New Roman" w:hAnsi="Times New Roman" w:cs="Times New Roman"/>
          <w:b/>
          <w:bCs/>
          <w:i/>
          <w:iCs/>
          <w:sz w:val="24"/>
          <w:szCs w:val="24"/>
          <w:u w:val="single"/>
        </w:rPr>
        <w:t>Test Modifications</w:t>
      </w:r>
      <w:r w:rsidRPr="00BD7480">
        <w:rPr>
          <w:rFonts w:ascii="Times New Roman" w:hAnsi="Times New Roman" w:cs="Times New Roman"/>
          <w:bCs/>
          <w:iCs/>
          <w:sz w:val="24"/>
          <w:szCs w:val="24"/>
        </w:rPr>
        <w:t>, which are a</w:t>
      </w:r>
      <w:r w:rsidR="006119DB" w:rsidRPr="006119DB">
        <w:rPr>
          <w:rFonts w:ascii="Times New Roman" w:hAnsi="Times New Roman" w:cs="Times New Roman"/>
          <w:sz w:val="24"/>
          <w:szCs w:val="24"/>
        </w:rPr>
        <w:t>djustments or changes in the test or the testing process that change the test expectation, the grade level, or the const</w:t>
      </w:r>
      <w:r w:rsidRPr="00BD7480">
        <w:rPr>
          <w:rFonts w:ascii="Times New Roman" w:hAnsi="Times New Roman" w:cs="Times New Roman"/>
          <w:sz w:val="24"/>
          <w:szCs w:val="24"/>
        </w:rPr>
        <w:t>ruct or content being measured.</w:t>
      </w:r>
    </w:p>
    <w:p w:rsidR="00EF5231" w:rsidRPr="006119DB" w:rsidRDefault="00EF5231" w:rsidP="00EF5231">
      <w:pPr>
        <w:tabs>
          <w:tab w:val="left" w:pos="828"/>
        </w:tabs>
        <w:kinsoku w:val="0"/>
        <w:overflowPunct w:val="0"/>
        <w:autoSpaceDE w:val="0"/>
        <w:autoSpaceDN w:val="0"/>
        <w:adjustRightInd w:val="0"/>
        <w:spacing w:after="3" w:line="240" w:lineRule="auto"/>
        <w:ind w:left="828" w:right="564"/>
        <w:rPr>
          <w:rFonts w:ascii="Times New Roman" w:hAnsi="Times New Roman" w:cs="Times New Roman"/>
          <w:b/>
          <w:bCs/>
          <w:sz w:val="24"/>
          <w:szCs w:val="24"/>
        </w:rPr>
      </w:pPr>
      <w:r w:rsidRPr="00BD7480">
        <w:rPr>
          <w:rFonts w:ascii="Times New Roman" w:hAnsi="Times New Roman" w:cs="Times New Roman"/>
          <w:b/>
          <w:bCs/>
          <w:i/>
          <w:iCs/>
          <w:sz w:val="24"/>
          <w:szCs w:val="24"/>
          <w:u w:val="single"/>
        </w:rPr>
        <w:t xml:space="preserve">     </w:t>
      </w:r>
    </w:p>
    <w:tbl>
      <w:tblPr>
        <w:tblW w:w="2041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6"/>
        <w:gridCol w:w="13628"/>
        <w:gridCol w:w="6288"/>
      </w:tblGrid>
      <w:tr w:rsidR="00BB2B81" w:rsidRPr="00BD7480" w:rsidTr="00EF5231">
        <w:trPr>
          <w:trHeight w:hRule="exact" w:val="799"/>
        </w:trPr>
        <w:tc>
          <w:tcPr>
            <w:tcW w:w="496" w:type="dxa"/>
            <w:shd w:val="clear" w:color="auto" w:fill="F1F1F1"/>
          </w:tcPr>
          <w:p w:rsidR="00BB2B81" w:rsidRPr="006119DB" w:rsidRDefault="00BB2B81" w:rsidP="006119DB">
            <w:pPr>
              <w:autoSpaceDE w:val="0"/>
              <w:autoSpaceDN w:val="0"/>
              <w:adjustRightInd w:val="0"/>
              <w:spacing w:after="0" w:line="240" w:lineRule="auto"/>
              <w:rPr>
                <w:rFonts w:ascii="Times New Roman" w:hAnsi="Times New Roman" w:cs="Times New Roman"/>
                <w:sz w:val="24"/>
                <w:szCs w:val="24"/>
              </w:rPr>
            </w:pPr>
          </w:p>
        </w:tc>
        <w:tc>
          <w:tcPr>
            <w:tcW w:w="13628" w:type="dxa"/>
            <w:shd w:val="clear" w:color="auto" w:fill="F1F1F1"/>
          </w:tcPr>
          <w:p w:rsidR="00E054AD" w:rsidRDefault="00E054AD" w:rsidP="00E054AD">
            <w:pPr>
              <w:kinsoku w:val="0"/>
              <w:overflowPunct w:val="0"/>
              <w:autoSpaceDE w:val="0"/>
              <w:autoSpaceDN w:val="0"/>
              <w:adjustRightInd w:val="0"/>
              <w:spacing w:after="0" w:line="240" w:lineRule="auto"/>
              <w:rPr>
                <w:rFonts w:ascii="Times New Roman" w:hAnsi="Times New Roman" w:cs="Times New Roman"/>
                <w:b/>
                <w:bCs/>
                <w:sz w:val="24"/>
                <w:szCs w:val="24"/>
              </w:rPr>
            </w:pPr>
          </w:p>
          <w:p w:rsidR="00BB2B81" w:rsidRPr="006119DB" w:rsidRDefault="00E054AD" w:rsidP="00E054AD">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6119DB">
              <w:rPr>
                <w:rFonts w:ascii="Times New Roman" w:hAnsi="Times New Roman" w:cs="Times New Roman"/>
                <w:b/>
                <w:bCs/>
                <w:sz w:val="24"/>
                <w:szCs w:val="24"/>
              </w:rPr>
              <w:t xml:space="preserve">Test Administration </w:t>
            </w:r>
            <w:r w:rsidRPr="00BD7480">
              <w:rPr>
                <w:rFonts w:ascii="Times New Roman" w:hAnsi="Times New Roman" w:cs="Times New Roman"/>
                <w:b/>
                <w:bCs/>
                <w:sz w:val="24"/>
                <w:szCs w:val="24"/>
              </w:rPr>
              <w:t>P</w:t>
            </w:r>
            <w:r w:rsidRPr="006119DB">
              <w:rPr>
                <w:rFonts w:ascii="Times New Roman" w:hAnsi="Times New Roman" w:cs="Times New Roman"/>
                <w:b/>
                <w:bCs/>
                <w:sz w:val="24"/>
                <w:szCs w:val="24"/>
              </w:rPr>
              <w:t>ractices</w:t>
            </w:r>
            <w:r>
              <w:rPr>
                <w:rFonts w:ascii="Times New Roman" w:hAnsi="Times New Roman" w:cs="Times New Roman"/>
                <w:b/>
                <w:bCs/>
                <w:sz w:val="24"/>
                <w:szCs w:val="24"/>
              </w:rPr>
              <w:t xml:space="preserve"> </w:t>
            </w:r>
            <w:r w:rsidRPr="006119DB">
              <w:rPr>
                <w:rFonts w:ascii="Times New Roman" w:hAnsi="Times New Roman" w:cs="Times New Roman"/>
                <w:b/>
                <w:bCs/>
                <w:sz w:val="24"/>
                <w:szCs w:val="24"/>
              </w:rPr>
              <w:t>(appropriate for all students)</w:t>
            </w:r>
          </w:p>
        </w:tc>
        <w:tc>
          <w:tcPr>
            <w:tcW w:w="6288" w:type="dxa"/>
            <w:shd w:val="clear" w:color="auto" w:fill="F1F1F1"/>
          </w:tcPr>
          <w:p w:rsidR="00BB2B81" w:rsidRPr="00BD7480" w:rsidRDefault="00BD7480" w:rsidP="000B2672">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0B2672" w:rsidRPr="00BD7480">
              <w:rPr>
                <w:rFonts w:ascii="Times New Roman" w:hAnsi="Times New Roman" w:cs="Times New Roman"/>
                <w:b/>
                <w:sz w:val="24"/>
                <w:szCs w:val="24"/>
              </w:rPr>
              <w:t>ACT</w:t>
            </w:r>
            <w:r>
              <w:rPr>
                <w:rStyle w:val="FootnoteReference"/>
                <w:rFonts w:ascii="Times New Roman" w:hAnsi="Times New Roman" w:cs="Times New Roman"/>
                <w:b/>
                <w:sz w:val="24"/>
                <w:szCs w:val="24"/>
              </w:rPr>
              <w:footnoteReference w:id="1"/>
            </w:r>
          </w:p>
        </w:tc>
      </w:tr>
      <w:tr w:rsidR="00BB2B81" w:rsidRPr="00BD7480" w:rsidTr="00E57B5D">
        <w:trPr>
          <w:trHeight w:hRule="exact" w:val="586"/>
        </w:trPr>
        <w:tc>
          <w:tcPr>
            <w:tcW w:w="496" w:type="dxa"/>
          </w:tcPr>
          <w:p w:rsidR="00BB2B81" w:rsidRPr="006119DB" w:rsidRDefault="00BB2B81" w:rsidP="006119DB">
            <w:pPr>
              <w:kinsoku w:val="0"/>
              <w:overflowPunct w:val="0"/>
              <w:autoSpaceDE w:val="0"/>
              <w:autoSpaceDN w:val="0"/>
              <w:adjustRightInd w:val="0"/>
              <w:spacing w:after="0" w:line="243" w:lineRule="exact"/>
              <w:ind w:left="153"/>
              <w:rPr>
                <w:rFonts w:ascii="Times New Roman" w:hAnsi="Times New Roman" w:cs="Times New Roman"/>
                <w:sz w:val="24"/>
                <w:szCs w:val="24"/>
              </w:rPr>
            </w:pPr>
            <w:r w:rsidRPr="006119DB">
              <w:rPr>
                <w:rFonts w:ascii="Times New Roman" w:hAnsi="Times New Roman" w:cs="Times New Roman"/>
                <w:sz w:val="24"/>
                <w:szCs w:val="24"/>
              </w:rPr>
              <w:t>1.</w:t>
            </w:r>
          </w:p>
        </w:tc>
        <w:tc>
          <w:tcPr>
            <w:tcW w:w="13628" w:type="dxa"/>
          </w:tcPr>
          <w:p w:rsidR="00BB2B81" w:rsidRPr="006119DB" w:rsidRDefault="00BB2B81" w:rsidP="006119DB">
            <w:pPr>
              <w:kinsoku w:val="0"/>
              <w:overflowPunct w:val="0"/>
              <w:autoSpaceDE w:val="0"/>
              <w:autoSpaceDN w:val="0"/>
              <w:adjustRightInd w:val="0"/>
              <w:spacing w:after="0" w:line="243" w:lineRule="exact"/>
              <w:ind w:left="103"/>
              <w:rPr>
                <w:rFonts w:ascii="Times New Roman" w:hAnsi="Times New Roman" w:cs="Times New Roman"/>
                <w:sz w:val="24"/>
                <w:szCs w:val="24"/>
              </w:rPr>
            </w:pPr>
            <w:r w:rsidRPr="006119DB">
              <w:rPr>
                <w:rFonts w:ascii="Times New Roman" w:hAnsi="Times New Roman" w:cs="Times New Roman"/>
                <w:sz w:val="24"/>
                <w:szCs w:val="24"/>
              </w:rPr>
              <w:t>Test administrator reads directions aloud for student and rereads as needed.</w:t>
            </w:r>
          </w:p>
        </w:tc>
        <w:tc>
          <w:tcPr>
            <w:tcW w:w="6288" w:type="dxa"/>
          </w:tcPr>
          <w:p w:rsidR="00BB2B81" w:rsidRDefault="00E57B5D" w:rsidP="008A1847">
            <w:pPr>
              <w:jc w:val="center"/>
              <w:rPr>
                <w:rFonts w:ascii="Times New Roman" w:hAnsi="Times New Roman" w:cs="Times New Roman"/>
                <w:sz w:val="24"/>
                <w:szCs w:val="24"/>
              </w:rPr>
            </w:pPr>
            <w:r>
              <w:rPr>
                <w:rFonts w:ascii="Times New Roman" w:hAnsi="Times New Roman" w:cs="Times New Roman"/>
                <w:sz w:val="24"/>
                <w:szCs w:val="24"/>
              </w:rPr>
              <w:t xml:space="preserve">Must be </w:t>
            </w:r>
            <w:r w:rsidR="008A1847">
              <w:rPr>
                <w:rFonts w:ascii="Times New Roman" w:hAnsi="Times New Roman" w:cs="Times New Roman"/>
                <w:sz w:val="24"/>
                <w:szCs w:val="24"/>
              </w:rPr>
              <w:t>ACT-approved</w:t>
            </w:r>
            <w:r>
              <w:rPr>
                <w:rFonts w:ascii="Times New Roman" w:hAnsi="Times New Roman" w:cs="Times New Roman"/>
                <w:sz w:val="24"/>
                <w:szCs w:val="24"/>
              </w:rPr>
              <w:t xml:space="preserve"> through Test Accessibility and Accommodations system (TAA) </w:t>
            </w:r>
          </w:p>
          <w:p w:rsidR="008A1847" w:rsidRPr="00BD7480" w:rsidRDefault="008A1847" w:rsidP="000B2672">
            <w:pPr>
              <w:rPr>
                <w:rFonts w:ascii="Times New Roman" w:hAnsi="Times New Roman" w:cs="Times New Roman"/>
                <w:sz w:val="24"/>
                <w:szCs w:val="24"/>
              </w:rPr>
            </w:pPr>
          </w:p>
        </w:tc>
      </w:tr>
      <w:tr w:rsidR="00BB2B81" w:rsidRPr="00BD7480" w:rsidTr="00E57B5D">
        <w:trPr>
          <w:trHeight w:hRule="exact" w:val="541"/>
        </w:trPr>
        <w:tc>
          <w:tcPr>
            <w:tcW w:w="496" w:type="dxa"/>
          </w:tcPr>
          <w:p w:rsidR="00BB2B81" w:rsidRPr="006119DB" w:rsidRDefault="00BB2B81" w:rsidP="006119DB">
            <w:pPr>
              <w:kinsoku w:val="0"/>
              <w:overflowPunct w:val="0"/>
              <w:autoSpaceDE w:val="0"/>
              <w:autoSpaceDN w:val="0"/>
              <w:adjustRightInd w:val="0"/>
              <w:spacing w:before="1" w:after="0" w:line="240" w:lineRule="auto"/>
              <w:ind w:left="153"/>
              <w:rPr>
                <w:rFonts w:ascii="Times New Roman" w:hAnsi="Times New Roman" w:cs="Times New Roman"/>
                <w:sz w:val="24"/>
                <w:szCs w:val="24"/>
              </w:rPr>
            </w:pPr>
            <w:r w:rsidRPr="006119DB">
              <w:rPr>
                <w:rFonts w:ascii="Times New Roman" w:hAnsi="Times New Roman" w:cs="Times New Roman"/>
                <w:sz w:val="24"/>
                <w:szCs w:val="24"/>
              </w:rPr>
              <w:t>2.</w:t>
            </w:r>
          </w:p>
        </w:tc>
        <w:tc>
          <w:tcPr>
            <w:tcW w:w="13628" w:type="dxa"/>
          </w:tcPr>
          <w:p w:rsidR="00BB2B81" w:rsidRPr="006119DB" w:rsidRDefault="00BB2B81" w:rsidP="006119DB">
            <w:pPr>
              <w:kinsoku w:val="0"/>
              <w:overflowPunct w:val="0"/>
              <w:autoSpaceDE w:val="0"/>
              <w:autoSpaceDN w:val="0"/>
              <w:adjustRightInd w:val="0"/>
              <w:spacing w:before="1" w:after="0" w:line="240" w:lineRule="auto"/>
              <w:ind w:left="103"/>
              <w:rPr>
                <w:rFonts w:ascii="Times New Roman" w:hAnsi="Times New Roman" w:cs="Times New Roman"/>
                <w:sz w:val="24"/>
                <w:szCs w:val="24"/>
              </w:rPr>
            </w:pPr>
            <w:r w:rsidRPr="006119DB">
              <w:rPr>
                <w:rFonts w:ascii="Times New Roman" w:hAnsi="Times New Roman" w:cs="Times New Roman"/>
                <w:sz w:val="24"/>
                <w:szCs w:val="24"/>
              </w:rPr>
              <w:t>Test administrator provides an audio recording of directions.</w:t>
            </w:r>
          </w:p>
        </w:tc>
        <w:tc>
          <w:tcPr>
            <w:tcW w:w="6288" w:type="dxa"/>
          </w:tcPr>
          <w:p w:rsidR="00E57B5D" w:rsidRDefault="00E57B5D" w:rsidP="00E57B5D">
            <w:pPr>
              <w:jc w:val="center"/>
              <w:rPr>
                <w:rFonts w:ascii="Times New Roman" w:hAnsi="Times New Roman" w:cs="Times New Roman"/>
                <w:sz w:val="24"/>
                <w:szCs w:val="24"/>
              </w:rPr>
            </w:pPr>
            <w:r>
              <w:rPr>
                <w:rFonts w:ascii="Times New Roman" w:hAnsi="Times New Roman" w:cs="Times New Roman"/>
                <w:sz w:val="24"/>
                <w:szCs w:val="24"/>
              </w:rPr>
              <w:t>Must be ACT-approved through TAA</w:t>
            </w:r>
          </w:p>
          <w:p w:rsidR="00BB2B81" w:rsidRPr="00BD7480" w:rsidRDefault="00BB2B81" w:rsidP="000B2672">
            <w:pPr>
              <w:rPr>
                <w:rFonts w:ascii="Times New Roman" w:hAnsi="Times New Roman" w:cs="Times New Roman"/>
                <w:sz w:val="24"/>
                <w:szCs w:val="24"/>
              </w:rPr>
            </w:pPr>
          </w:p>
        </w:tc>
      </w:tr>
      <w:tr w:rsidR="00BB2B81" w:rsidRPr="00BD7480" w:rsidTr="008A1847">
        <w:trPr>
          <w:trHeight w:hRule="exact" w:val="316"/>
        </w:trPr>
        <w:tc>
          <w:tcPr>
            <w:tcW w:w="496" w:type="dxa"/>
          </w:tcPr>
          <w:p w:rsidR="00BB2B81" w:rsidRPr="006119DB" w:rsidRDefault="00BB2B81" w:rsidP="006119DB">
            <w:pPr>
              <w:kinsoku w:val="0"/>
              <w:overflowPunct w:val="0"/>
              <w:autoSpaceDE w:val="0"/>
              <w:autoSpaceDN w:val="0"/>
              <w:adjustRightInd w:val="0"/>
              <w:spacing w:after="0" w:line="244" w:lineRule="exact"/>
              <w:ind w:left="153"/>
              <w:rPr>
                <w:rFonts w:ascii="Times New Roman" w:hAnsi="Times New Roman" w:cs="Times New Roman"/>
                <w:sz w:val="24"/>
                <w:szCs w:val="24"/>
              </w:rPr>
            </w:pPr>
            <w:r w:rsidRPr="006119DB">
              <w:rPr>
                <w:rFonts w:ascii="Times New Roman" w:hAnsi="Times New Roman" w:cs="Times New Roman"/>
                <w:sz w:val="24"/>
                <w:szCs w:val="24"/>
              </w:rPr>
              <w:t>3.</w:t>
            </w:r>
          </w:p>
        </w:tc>
        <w:tc>
          <w:tcPr>
            <w:tcW w:w="13628" w:type="dxa"/>
          </w:tcPr>
          <w:p w:rsidR="00BB2B81" w:rsidRPr="006119DB" w:rsidRDefault="00BB2B81" w:rsidP="006119DB">
            <w:pPr>
              <w:kinsoku w:val="0"/>
              <w:overflowPunct w:val="0"/>
              <w:autoSpaceDE w:val="0"/>
              <w:autoSpaceDN w:val="0"/>
              <w:adjustRightInd w:val="0"/>
              <w:spacing w:after="0" w:line="244" w:lineRule="exact"/>
              <w:ind w:left="103"/>
              <w:rPr>
                <w:rFonts w:ascii="Times New Roman" w:hAnsi="Times New Roman" w:cs="Times New Roman"/>
                <w:sz w:val="24"/>
                <w:szCs w:val="24"/>
              </w:rPr>
            </w:pPr>
            <w:r w:rsidRPr="006119DB">
              <w:rPr>
                <w:rFonts w:ascii="Times New Roman" w:hAnsi="Times New Roman" w:cs="Times New Roman"/>
                <w:sz w:val="24"/>
                <w:szCs w:val="24"/>
              </w:rPr>
              <w:t>Test administrator OR student highlights important information in test directions.</w:t>
            </w:r>
          </w:p>
        </w:tc>
        <w:tc>
          <w:tcPr>
            <w:tcW w:w="6288" w:type="dxa"/>
          </w:tcPr>
          <w:p w:rsidR="00BB2B81" w:rsidRPr="00BD7480" w:rsidRDefault="008A1847" w:rsidP="008A1847">
            <w:pPr>
              <w:jc w:val="center"/>
              <w:rPr>
                <w:rFonts w:ascii="Times New Roman" w:hAnsi="Times New Roman" w:cs="Times New Roman"/>
                <w:sz w:val="24"/>
                <w:szCs w:val="24"/>
              </w:rPr>
            </w:pPr>
            <w:r>
              <w:rPr>
                <w:rFonts w:ascii="Times New Roman" w:hAnsi="Times New Roman" w:cs="Times New Roman"/>
                <w:sz w:val="24"/>
                <w:szCs w:val="24"/>
              </w:rPr>
              <w:t>Not applicable</w:t>
            </w:r>
          </w:p>
        </w:tc>
      </w:tr>
      <w:tr w:rsidR="00BB2B81" w:rsidRPr="00BD7480" w:rsidTr="008A1847">
        <w:trPr>
          <w:trHeight w:hRule="exact" w:val="352"/>
        </w:trPr>
        <w:tc>
          <w:tcPr>
            <w:tcW w:w="496" w:type="dxa"/>
          </w:tcPr>
          <w:p w:rsidR="00BB2B81" w:rsidRPr="006119DB" w:rsidRDefault="00BB2B81" w:rsidP="006119DB">
            <w:pPr>
              <w:kinsoku w:val="0"/>
              <w:overflowPunct w:val="0"/>
              <w:autoSpaceDE w:val="0"/>
              <w:autoSpaceDN w:val="0"/>
              <w:adjustRightInd w:val="0"/>
              <w:spacing w:after="0" w:line="243" w:lineRule="exact"/>
              <w:ind w:left="153"/>
              <w:rPr>
                <w:rFonts w:ascii="Times New Roman" w:hAnsi="Times New Roman" w:cs="Times New Roman"/>
                <w:sz w:val="24"/>
                <w:szCs w:val="24"/>
              </w:rPr>
            </w:pPr>
            <w:r w:rsidRPr="006119DB">
              <w:rPr>
                <w:rFonts w:ascii="Times New Roman" w:hAnsi="Times New Roman" w:cs="Times New Roman"/>
                <w:sz w:val="24"/>
                <w:szCs w:val="24"/>
              </w:rPr>
              <w:t>4.</w:t>
            </w:r>
          </w:p>
        </w:tc>
        <w:tc>
          <w:tcPr>
            <w:tcW w:w="13628" w:type="dxa"/>
          </w:tcPr>
          <w:p w:rsidR="00BB2B81" w:rsidRPr="006119DB" w:rsidRDefault="00BB2B81" w:rsidP="006119DB">
            <w:pPr>
              <w:kinsoku w:val="0"/>
              <w:overflowPunct w:val="0"/>
              <w:autoSpaceDE w:val="0"/>
              <w:autoSpaceDN w:val="0"/>
              <w:adjustRightInd w:val="0"/>
              <w:spacing w:after="0" w:line="243" w:lineRule="exact"/>
              <w:ind w:left="103"/>
              <w:rPr>
                <w:rFonts w:ascii="Times New Roman" w:hAnsi="Times New Roman" w:cs="Times New Roman"/>
                <w:sz w:val="24"/>
                <w:szCs w:val="24"/>
              </w:rPr>
            </w:pPr>
            <w:r w:rsidRPr="006119DB">
              <w:rPr>
                <w:rFonts w:ascii="Times New Roman" w:hAnsi="Times New Roman" w:cs="Times New Roman"/>
                <w:sz w:val="24"/>
                <w:szCs w:val="24"/>
              </w:rPr>
              <w:t>Test administrator reads, simplifies, explains, or clarifies directions.</w:t>
            </w:r>
          </w:p>
        </w:tc>
        <w:tc>
          <w:tcPr>
            <w:tcW w:w="6288" w:type="dxa"/>
          </w:tcPr>
          <w:p w:rsidR="00E57B5D" w:rsidRDefault="00E57B5D" w:rsidP="00E57B5D">
            <w:pPr>
              <w:jc w:val="center"/>
              <w:rPr>
                <w:rFonts w:ascii="Times New Roman" w:hAnsi="Times New Roman" w:cs="Times New Roman"/>
                <w:sz w:val="24"/>
                <w:szCs w:val="24"/>
              </w:rPr>
            </w:pPr>
            <w:r>
              <w:rPr>
                <w:rFonts w:ascii="Times New Roman" w:hAnsi="Times New Roman" w:cs="Times New Roman"/>
                <w:sz w:val="24"/>
                <w:szCs w:val="24"/>
              </w:rPr>
              <w:t>Must be ACT-approved through TAA</w:t>
            </w:r>
          </w:p>
          <w:p w:rsidR="00E57B5D" w:rsidRDefault="00E57B5D" w:rsidP="00E57B5D">
            <w:pPr>
              <w:jc w:val="center"/>
              <w:rPr>
                <w:rFonts w:ascii="Times New Roman" w:hAnsi="Times New Roman" w:cs="Times New Roman"/>
                <w:sz w:val="24"/>
                <w:szCs w:val="24"/>
              </w:rPr>
            </w:pPr>
            <w:r>
              <w:rPr>
                <w:rFonts w:ascii="Times New Roman" w:hAnsi="Times New Roman" w:cs="Times New Roman"/>
                <w:sz w:val="24"/>
                <w:szCs w:val="24"/>
              </w:rPr>
              <w:t xml:space="preserve">Accommodations system (TAA) </w:t>
            </w:r>
          </w:p>
          <w:p w:rsidR="008A1847" w:rsidRDefault="008A1847" w:rsidP="008A1847">
            <w:pPr>
              <w:jc w:val="center"/>
              <w:rPr>
                <w:rFonts w:ascii="Times New Roman" w:hAnsi="Times New Roman" w:cs="Times New Roman"/>
                <w:sz w:val="24"/>
                <w:szCs w:val="24"/>
              </w:rPr>
            </w:pPr>
          </w:p>
          <w:p w:rsidR="00BB2B81" w:rsidRPr="00BD7480" w:rsidRDefault="00BB2B81" w:rsidP="000B2672">
            <w:pPr>
              <w:rPr>
                <w:rFonts w:ascii="Times New Roman" w:hAnsi="Times New Roman" w:cs="Times New Roman"/>
                <w:sz w:val="24"/>
                <w:szCs w:val="24"/>
              </w:rPr>
            </w:pPr>
          </w:p>
        </w:tc>
      </w:tr>
      <w:tr w:rsidR="00BB2B81" w:rsidRPr="00BD7480" w:rsidTr="00E57B5D">
        <w:trPr>
          <w:trHeight w:hRule="exact" w:val="1306"/>
        </w:trPr>
        <w:tc>
          <w:tcPr>
            <w:tcW w:w="496" w:type="dxa"/>
          </w:tcPr>
          <w:p w:rsidR="00BB2B81" w:rsidRPr="006119DB" w:rsidRDefault="00BB2B81" w:rsidP="006119DB">
            <w:pPr>
              <w:kinsoku w:val="0"/>
              <w:overflowPunct w:val="0"/>
              <w:autoSpaceDE w:val="0"/>
              <w:autoSpaceDN w:val="0"/>
              <w:adjustRightInd w:val="0"/>
              <w:spacing w:after="0" w:line="243" w:lineRule="exact"/>
              <w:ind w:left="153"/>
              <w:rPr>
                <w:rFonts w:ascii="Times New Roman" w:hAnsi="Times New Roman" w:cs="Times New Roman"/>
                <w:sz w:val="24"/>
                <w:szCs w:val="24"/>
              </w:rPr>
            </w:pPr>
            <w:r w:rsidRPr="006119DB">
              <w:rPr>
                <w:rFonts w:ascii="Times New Roman" w:hAnsi="Times New Roman" w:cs="Times New Roman"/>
                <w:sz w:val="24"/>
                <w:szCs w:val="24"/>
              </w:rPr>
              <w:t>5.</w:t>
            </w:r>
          </w:p>
        </w:tc>
        <w:tc>
          <w:tcPr>
            <w:tcW w:w="13628" w:type="dxa"/>
          </w:tcPr>
          <w:p w:rsidR="00BB2B81" w:rsidRPr="006119DB" w:rsidRDefault="00BB2B81" w:rsidP="006119DB">
            <w:pPr>
              <w:kinsoku w:val="0"/>
              <w:overflowPunct w:val="0"/>
              <w:autoSpaceDE w:val="0"/>
              <w:autoSpaceDN w:val="0"/>
              <w:adjustRightInd w:val="0"/>
              <w:spacing w:after="0" w:line="243" w:lineRule="exact"/>
              <w:ind w:left="103"/>
              <w:rPr>
                <w:rFonts w:ascii="Times New Roman" w:hAnsi="Times New Roman" w:cs="Times New Roman"/>
                <w:sz w:val="24"/>
                <w:szCs w:val="24"/>
              </w:rPr>
            </w:pPr>
            <w:r w:rsidRPr="006119DB">
              <w:rPr>
                <w:rFonts w:ascii="Times New Roman" w:hAnsi="Times New Roman" w:cs="Times New Roman"/>
                <w:sz w:val="24"/>
                <w:szCs w:val="24"/>
              </w:rPr>
              <w:t>Test administrator provides distraction-free space or alternate, supervised location for student (e.g., study carrel, front of room, alternate room).</w:t>
            </w:r>
          </w:p>
        </w:tc>
        <w:tc>
          <w:tcPr>
            <w:tcW w:w="6288" w:type="dxa"/>
          </w:tcPr>
          <w:p w:rsidR="00BB2B81" w:rsidRPr="00BD7480" w:rsidRDefault="00E57B5D" w:rsidP="00E57B5D">
            <w:pPr>
              <w:jc w:val="center"/>
              <w:rPr>
                <w:rFonts w:ascii="Times New Roman" w:hAnsi="Times New Roman" w:cs="Times New Roman"/>
                <w:sz w:val="24"/>
                <w:szCs w:val="24"/>
              </w:rPr>
            </w:pPr>
            <w:r>
              <w:rPr>
                <w:rFonts w:ascii="Times New Roman" w:hAnsi="Times New Roman" w:cs="Times New Roman"/>
                <w:sz w:val="24"/>
                <w:szCs w:val="24"/>
              </w:rPr>
              <w:t>Available to ALL--</w:t>
            </w:r>
            <w:r w:rsidR="008A1847">
              <w:rPr>
                <w:rFonts w:ascii="Times New Roman" w:hAnsi="Times New Roman" w:cs="Times New Roman"/>
                <w:sz w:val="24"/>
                <w:szCs w:val="24"/>
              </w:rPr>
              <w:t>Local arrangement</w:t>
            </w:r>
            <w:r>
              <w:rPr>
                <w:rFonts w:ascii="Times New Roman" w:hAnsi="Times New Roman" w:cs="Times New Roman"/>
                <w:sz w:val="24"/>
                <w:szCs w:val="24"/>
              </w:rPr>
              <w:t xml:space="preserve"> See column 3 of the ACT Accommodations overview, available on the Nebraska ACT site, under Nebraska- Manuals and Supplements, Named “Accommodations on the ACT Test (PDF)</w:t>
            </w:r>
          </w:p>
        </w:tc>
      </w:tr>
      <w:tr w:rsidR="00BB2B81" w:rsidRPr="00BD7480" w:rsidTr="008A1847">
        <w:trPr>
          <w:trHeight w:hRule="exact" w:val="361"/>
        </w:trPr>
        <w:tc>
          <w:tcPr>
            <w:tcW w:w="496" w:type="dxa"/>
          </w:tcPr>
          <w:p w:rsidR="00BB2B81" w:rsidRPr="006119DB" w:rsidRDefault="00BB2B81" w:rsidP="006119DB">
            <w:pPr>
              <w:kinsoku w:val="0"/>
              <w:overflowPunct w:val="0"/>
              <w:autoSpaceDE w:val="0"/>
              <w:autoSpaceDN w:val="0"/>
              <w:adjustRightInd w:val="0"/>
              <w:spacing w:after="0" w:line="243" w:lineRule="exact"/>
              <w:ind w:left="153"/>
              <w:rPr>
                <w:rFonts w:ascii="Times New Roman" w:hAnsi="Times New Roman" w:cs="Times New Roman"/>
                <w:sz w:val="24"/>
                <w:szCs w:val="24"/>
              </w:rPr>
            </w:pPr>
            <w:r w:rsidRPr="006119DB">
              <w:rPr>
                <w:rFonts w:ascii="Times New Roman" w:hAnsi="Times New Roman" w:cs="Times New Roman"/>
                <w:sz w:val="24"/>
                <w:szCs w:val="24"/>
              </w:rPr>
              <w:t>6.</w:t>
            </w:r>
          </w:p>
        </w:tc>
        <w:tc>
          <w:tcPr>
            <w:tcW w:w="13628" w:type="dxa"/>
          </w:tcPr>
          <w:p w:rsidR="00BB2B81" w:rsidRPr="006119DB" w:rsidRDefault="00BB2B81" w:rsidP="006119DB">
            <w:pPr>
              <w:kinsoku w:val="0"/>
              <w:overflowPunct w:val="0"/>
              <w:autoSpaceDE w:val="0"/>
              <w:autoSpaceDN w:val="0"/>
              <w:adjustRightInd w:val="0"/>
              <w:spacing w:after="0" w:line="243" w:lineRule="exact"/>
              <w:ind w:left="103"/>
              <w:rPr>
                <w:rFonts w:ascii="Times New Roman" w:hAnsi="Times New Roman" w:cs="Times New Roman"/>
                <w:sz w:val="24"/>
                <w:szCs w:val="24"/>
              </w:rPr>
            </w:pPr>
            <w:r w:rsidRPr="006119DB">
              <w:rPr>
                <w:rFonts w:ascii="Times New Roman" w:hAnsi="Times New Roman" w:cs="Times New Roman"/>
                <w:sz w:val="24"/>
                <w:szCs w:val="24"/>
              </w:rPr>
              <w:t>Test administrator provides blank scratch paper or graph paper.</w:t>
            </w:r>
          </w:p>
        </w:tc>
        <w:tc>
          <w:tcPr>
            <w:tcW w:w="6288" w:type="dxa"/>
          </w:tcPr>
          <w:p w:rsidR="00E57B5D" w:rsidRDefault="00E57B5D" w:rsidP="00E57B5D">
            <w:pPr>
              <w:jc w:val="center"/>
              <w:rPr>
                <w:rFonts w:ascii="Times New Roman" w:hAnsi="Times New Roman" w:cs="Times New Roman"/>
                <w:sz w:val="24"/>
                <w:szCs w:val="24"/>
              </w:rPr>
            </w:pPr>
            <w:r>
              <w:rPr>
                <w:rFonts w:ascii="Times New Roman" w:hAnsi="Times New Roman" w:cs="Times New Roman"/>
                <w:sz w:val="24"/>
                <w:szCs w:val="24"/>
              </w:rPr>
              <w:t>Must be ACT-approved through TAA</w:t>
            </w:r>
          </w:p>
          <w:p w:rsidR="008A1847" w:rsidRDefault="008A1847" w:rsidP="008A1847">
            <w:pPr>
              <w:jc w:val="center"/>
              <w:rPr>
                <w:rFonts w:ascii="Times New Roman" w:hAnsi="Times New Roman" w:cs="Times New Roman"/>
                <w:sz w:val="24"/>
                <w:szCs w:val="24"/>
              </w:rPr>
            </w:pPr>
          </w:p>
          <w:p w:rsidR="00BB2B81" w:rsidRPr="00BD7480" w:rsidRDefault="00BB2B81" w:rsidP="000B2672">
            <w:pPr>
              <w:rPr>
                <w:rFonts w:ascii="Times New Roman" w:hAnsi="Times New Roman" w:cs="Times New Roman"/>
                <w:sz w:val="24"/>
                <w:szCs w:val="24"/>
              </w:rPr>
            </w:pPr>
          </w:p>
        </w:tc>
      </w:tr>
      <w:tr w:rsidR="00BB2B81" w:rsidRPr="00BD7480" w:rsidTr="00EF4D0C">
        <w:trPr>
          <w:trHeight w:hRule="exact" w:val="361"/>
        </w:trPr>
        <w:tc>
          <w:tcPr>
            <w:tcW w:w="496" w:type="dxa"/>
          </w:tcPr>
          <w:p w:rsidR="00BB2B81" w:rsidRPr="006119DB" w:rsidRDefault="00BB2B81" w:rsidP="006119DB">
            <w:pPr>
              <w:kinsoku w:val="0"/>
              <w:overflowPunct w:val="0"/>
              <w:autoSpaceDE w:val="0"/>
              <w:autoSpaceDN w:val="0"/>
              <w:adjustRightInd w:val="0"/>
              <w:spacing w:after="0" w:line="243" w:lineRule="exact"/>
              <w:ind w:left="153"/>
              <w:rPr>
                <w:rFonts w:ascii="Times New Roman" w:hAnsi="Times New Roman" w:cs="Times New Roman"/>
                <w:sz w:val="24"/>
                <w:szCs w:val="24"/>
              </w:rPr>
            </w:pPr>
            <w:r w:rsidRPr="006119DB">
              <w:rPr>
                <w:rFonts w:ascii="Times New Roman" w:hAnsi="Times New Roman" w:cs="Times New Roman"/>
                <w:sz w:val="24"/>
                <w:szCs w:val="24"/>
              </w:rPr>
              <w:t>7.</w:t>
            </w:r>
          </w:p>
        </w:tc>
        <w:tc>
          <w:tcPr>
            <w:tcW w:w="13628" w:type="dxa"/>
          </w:tcPr>
          <w:p w:rsidR="00BB2B81" w:rsidRPr="006119DB" w:rsidRDefault="00BB2B81" w:rsidP="006119DB">
            <w:pPr>
              <w:kinsoku w:val="0"/>
              <w:overflowPunct w:val="0"/>
              <w:autoSpaceDE w:val="0"/>
              <w:autoSpaceDN w:val="0"/>
              <w:adjustRightInd w:val="0"/>
              <w:spacing w:after="0" w:line="243" w:lineRule="exact"/>
              <w:ind w:left="103"/>
              <w:rPr>
                <w:rFonts w:ascii="Times New Roman" w:hAnsi="Times New Roman" w:cs="Times New Roman"/>
                <w:sz w:val="24"/>
                <w:szCs w:val="24"/>
              </w:rPr>
            </w:pPr>
            <w:r w:rsidRPr="006119DB">
              <w:rPr>
                <w:rFonts w:ascii="Times New Roman" w:hAnsi="Times New Roman" w:cs="Times New Roman"/>
                <w:sz w:val="24"/>
                <w:szCs w:val="24"/>
              </w:rPr>
              <w:t>Test administrator directs/redirects student focus on test as needed.</w:t>
            </w:r>
          </w:p>
        </w:tc>
        <w:tc>
          <w:tcPr>
            <w:tcW w:w="6288" w:type="dxa"/>
          </w:tcPr>
          <w:p w:rsidR="00E57B5D" w:rsidRDefault="00E57B5D" w:rsidP="00E57B5D">
            <w:pPr>
              <w:jc w:val="center"/>
              <w:rPr>
                <w:rFonts w:ascii="Times New Roman" w:hAnsi="Times New Roman" w:cs="Times New Roman"/>
                <w:sz w:val="24"/>
                <w:szCs w:val="24"/>
              </w:rPr>
            </w:pPr>
            <w:r>
              <w:rPr>
                <w:rFonts w:ascii="Times New Roman" w:hAnsi="Times New Roman" w:cs="Times New Roman"/>
                <w:sz w:val="24"/>
                <w:szCs w:val="24"/>
              </w:rPr>
              <w:t>Must be ACT-approved through TAA</w:t>
            </w:r>
          </w:p>
          <w:p w:rsidR="00BB2B81" w:rsidRPr="00BD7480" w:rsidRDefault="00BB2B81" w:rsidP="000B2672">
            <w:pPr>
              <w:rPr>
                <w:rFonts w:ascii="Times New Roman" w:hAnsi="Times New Roman" w:cs="Times New Roman"/>
                <w:sz w:val="24"/>
                <w:szCs w:val="24"/>
              </w:rPr>
            </w:pPr>
          </w:p>
        </w:tc>
      </w:tr>
      <w:tr w:rsidR="00BB2B81" w:rsidRPr="00BD7480" w:rsidTr="00EF4D0C">
        <w:trPr>
          <w:trHeight w:hRule="exact" w:val="361"/>
        </w:trPr>
        <w:tc>
          <w:tcPr>
            <w:tcW w:w="496" w:type="dxa"/>
          </w:tcPr>
          <w:p w:rsidR="00BB2B81" w:rsidRPr="006119DB" w:rsidRDefault="00BB2B81" w:rsidP="006119DB">
            <w:pPr>
              <w:kinsoku w:val="0"/>
              <w:overflowPunct w:val="0"/>
              <w:autoSpaceDE w:val="0"/>
              <w:autoSpaceDN w:val="0"/>
              <w:adjustRightInd w:val="0"/>
              <w:spacing w:after="0" w:line="243" w:lineRule="exact"/>
              <w:ind w:left="153"/>
              <w:rPr>
                <w:rFonts w:ascii="Times New Roman" w:hAnsi="Times New Roman" w:cs="Times New Roman"/>
                <w:sz w:val="24"/>
                <w:szCs w:val="24"/>
              </w:rPr>
            </w:pPr>
            <w:r w:rsidRPr="006119DB">
              <w:rPr>
                <w:rFonts w:ascii="Times New Roman" w:hAnsi="Times New Roman" w:cs="Times New Roman"/>
                <w:sz w:val="24"/>
                <w:szCs w:val="24"/>
              </w:rPr>
              <w:t>8.</w:t>
            </w:r>
          </w:p>
        </w:tc>
        <w:tc>
          <w:tcPr>
            <w:tcW w:w="13628" w:type="dxa"/>
          </w:tcPr>
          <w:p w:rsidR="00BB2B81" w:rsidRPr="006119DB" w:rsidRDefault="00BB2B81" w:rsidP="006119DB">
            <w:pPr>
              <w:kinsoku w:val="0"/>
              <w:overflowPunct w:val="0"/>
              <w:autoSpaceDE w:val="0"/>
              <w:autoSpaceDN w:val="0"/>
              <w:adjustRightInd w:val="0"/>
              <w:spacing w:after="0" w:line="243" w:lineRule="exact"/>
              <w:ind w:left="103"/>
              <w:rPr>
                <w:rFonts w:ascii="Times New Roman" w:hAnsi="Times New Roman" w:cs="Times New Roman"/>
                <w:sz w:val="24"/>
                <w:szCs w:val="24"/>
              </w:rPr>
            </w:pPr>
            <w:r w:rsidRPr="006119DB">
              <w:rPr>
                <w:rFonts w:ascii="Times New Roman" w:hAnsi="Times New Roman" w:cs="Times New Roman"/>
                <w:sz w:val="24"/>
                <w:szCs w:val="24"/>
              </w:rPr>
              <w:t>Student rereads and/or restates directions in his/her own words.</w:t>
            </w:r>
          </w:p>
        </w:tc>
        <w:tc>
          <w:tcPr>
            <w:tcW w:w="6288" w:type="dxa"/>
          </w:tcPr>
          <w:p w:rsidR="00E57B5D" w:rsidRDefault="00E57B5D" w:rsidP="00E57B5D">
            <w:pPr>
              <w:jc w:val="center"/>
              <w:rPr>
                <w:rFonts w:ascii="Times New Roman" w:hAnsi="Times New Roman" w:cs="Times New Roman"/>
                <w:sz w:val="24"/>
                <w:szCs w:val="24"/>
              </w:rPr>
            </w:pPr>
            <w:r>
              <w:rPr>
                <w:rFonts w:ascii="Times New Roman" w:hAnsi="Times New Roman" w:cs="Times New Roman"/>
                <w:sz w:val="24"/>
                <w:szCs w:val="24"/>
              </w:rPr>
              <w:t>Must be ACT-approved through TAA</w:t>
            </w:r>
          </w:p>
          <w:p w:rsidR="00BB2B81" w:rsidRPr="00BD7480" w:rsidRDefault="00BB2B81" w:rsidP="000B2672">
            <w:pPr>
              <w:rPr>
                <w:rFonts w:ascii="Times New Roman" w:hAnsi="Times New Roman" w:cs="Times New Roman"/>
                <w:sz w:val="24"/>
                <w:szCs w:val="24"/>
              </w:rPr>
            </w:pPr>
          </w:p>
        </w:tc>
      </w:tr>
      <w:tr w:rsidR="00BB2B81" w:rsidRPr="00BD7480" w:rsidTr="00EF4D0C">
        <w:trPr>
          <w:trHeight w:hRule="exact" w:val="361"/>
        </w:trPr>
        <w:tc>
          <w:tcPr>
            <w:tcW w:w="496" w:type="dxa"/>
          </w:tcPr>
          <w:p w:rsidR="00BB2B81" w:rsidRPr="006119DB" w:rsidRDefault="00BB2B81" w:rsidP="006119DB">
            <w:pPr>
              <w:kinsoku w:val="0"/>
              <w:overflowPunct w:val="0"/>
              <w:autoSpaceDE w:val="0"/>
              <w:autoSpaceDN w:val="0"/>
              <w:adjustRightInd w:val="0"/>
              <w:spacing w:after="0" w:line="243" w:lineRule="exact"/>
              <w:ind w:left="153"/>
              <w:rPr>
                <w:rFonts w:ascii="Times New Roman" w:hAnsi="Times New Roman" w:cs="Times New Roman"/>
                <w:sz w:val="24"/>
                <w:szCs w:val="24"/>
              </w:rPr>
            </w:pPr>
            <w:r w:rsidRPr="006119DB">
              <w:rPr>
                <w:rFonts w:ascii="Times New Roman" w:hAnsi="Times New Roman" w:cs="Times New Roman"/>
                <w:sz w:val="24"/>
                <w:szCs w:val="24"/>
              </w:rPr>
              <w:t>9.</w:t>
            </w:r>
          </w:p>
        </w:tc>
        <w:tc>
          <w:tcPr>
            <w:tcW w:w="13628" w:type="dxa"/>
          </w:tcPr>
          <w:p w:rsidR="00BB2B81" w:rsidRPr="006119DB" w:rsidRDefault="00BB2B81" w:rsidP="006119DB">
            <w:pPr>
              <w:kinsoku w:val="0"/>
              <w:overflowPunct w:val="0"/>
              <w:autoSpaceDE w:val="0"/>
              <w:autoSpaceDN w:val="0"/>
              <w:adjustRightInd w:val="0"/>
              <w:spacing w:after="0" w:line="243" w:lineRule="exact"/>
              <w:ind w:left="103"/>
              <w:rPr>
                <w:rFonts w:ascii="Times New Roman" w:hAnsi="Times New Roman" w:cs="Times New Roman"/>
                <w:sz w:val="24"/>
                <w:szCs w:val="24"/>
              </w:rPr>
            </w:pPr>
            <w:r w:rsidRPr="006119DB">
              <w:rPr>
                <w:rFonts w:ascii="Times New Roman" w:hAnsi="Times New Roman" w:cs="Times New Roman"/>
                <w:sz w:val="24"/>
                <w:szCs w:val="24"/>
              </w:rPr>
              <w:t>Student uses page marker (e.g., bookmark or straight edge) to maintain place.</w:t>
            </w:r>
          </w:p>
        </w:tc>
        <w:tc>
          <w:tcPr>
            <w:tcW w:w="6288" w:type="dxa"/>
          </w:tcPr>
          <w:p w:rsidR="00E57B5D" w:rsidRDefault="00E57B5D" w:rsidP="00E57B5D">
            <w:pPr>
              <w:jc w:val="center"/>
              <w:rPr>
                <w:rFonts w:ascii="Times New Roman" w:hAnsi="Times New Roman" w:cs="Times New Roman"/>
                <w:sz w:val="24"/>
                <w:szCs w:val="24"/>
              </w:rPr>
            </w:pPr>
            <w:r>
              <w:rPr>
                <w:rFonts w:ascii="Times New Roman" w:hAnsi="Times New Roman" w:cs="Times New Roman"/>
                <w:sz w:val="24"/>
                <w:szCs w:val="24"/>
              </w:rPr>
              <w:t>Must be ACT-approved through TAA</w:t>
            </w:r>
          </w:p>
          <w:p w:rsidR="00BB2B81" w:rsidRPr="00BD7480" w:rsidRDefault="00BB2B81" w:rsidP="000B2672">
            <w:pPr>
              <w:rPr>
                <w:rFonts w:ascii="Times New Roman" w:hAnsi="Times New Roman" w:cs="Times New Roman"/>
                <w:sz w:val="24"/>
                <w:szCs w:val="24"/>
              </w:rPr>
            </w:pPr>
          </w:p>
        </w:tc>
      </w:tr>
      <w:tr w:rsidR="00BB2B81" w:rsidRPr="00BD7480" w:rsidTr="00EF4D0C">
        <w:trPr>
          <w:trHeight w:hRule="exact" w:val="361"/>
        </w:trPr>
        <w:tc>
          <w:tcPr>
            <w:tcW w:w="496" w:type="dxa"/>
          </w:tcPr>
          <w:p w:rsidR="00BB2B81" w:rsidRPr="006119DB" w:rsidRDefault="00BB2B81" w:rsidP="006119DB">
            <w:pPr>
              <w:kinsoku w:val="0"/>
              <w:overflowPunct w:val="0"/>
              <w:autoSpaceDE w:val="0"/>
              <w:autoSpaceDN w:val="0"/>
              <w:adjustRightInd w:val="0"/>
              <w:spacing w:after="0" w:line="243" w:lineRule="exact"/>
              <w:ind w:left="103"/>
              <w:rPr>
                <w:rFonts w:ascii="Times New Roman" w:hAnsi="Times New Roman" w:cs="Times New Roman"/>
                <w:sz w:val="24"/>
                <w:szCs w:val="24"/>
              </w:rPr>
            </w:pPr>
            <w:r w:rsidRPr="006119DB">
              <w:rPr>
                <w:rFonts w:ascii="Times New Roman" w:hAnsi="Times New Roman" w:cs="Times New Roman"/>
                <w:sz w:val="24"/>
                <w:szCs w:val="24"/>
              </w:rPr>
              <w:t>10.</w:t>
            </w:r>
          </w:p>
        </w:tc>
        <w:tc>
          <w:tcPr>
            <w:tcW w:w="13628" w:type="dxa"/>
          </w:tcPr>
          <w:p w:rsidR="00BB2B81" w:rsidRPr="006119DB" w:rsidRDefault="00BB2B81" w:rsidP="00E57B5D">
            <w:pPr>
              <w:kinsoku w:val="0"/>
              <w:overflowPunct w:val="0"/>
              <w:autoSpaceDE w:val="0"/>
              <w:autoSpaceDN w:val="0"/>
              <w:adjustRightInd w:val="0"/>
              <w:spacing w:after="0" w:line="243" w:lineRule="exact"/>
              <w:ind w:left="103"/>
              <w:rPr>
                <w:rFonts w:ascii="Times New Roman" w:hAnsi="Times New Roman" w:cs="Times New Roman"/>
                <w:sz w:val="24"/>
                <w:szCs w:val="24"/>
              </w:rPr>
            </w:pPr>
            <w:r w:rsidRPr="006119DB">
              <w:rPr>
                <w:rFonts w:ascii="Times New Roman" w:hAnsi="Times New Roman" w:cs="Times New Roman"/>
                <w:sz w:val="24"/>
                <w:szCs w:val="24"/>
              </w:rPr>
              <w:t xml:space="preserve">Student marks test booklet (e.g., highlight, annotate, strike-through.) (Use no highlighters on </w:t>
            </w:r>
            <w:r w:rsidR="00E57B5D">
              <w:rPr>
                <w:rFonts w:ascii="Times New Roman" w:hAnsi="Times New Roman" w:cs="Times New Roman"/>
                <w:sz w:val="24"/>
                <w:szCs w:val="24"/>
              </w:rPr>
              <w:t xml:space="preserve"> </w:t>
            </w:r>
            <w:r w:rsidRPr="006119DB">
              <w:rPr>
                <w:rFonts w:ascii="Times New Roman" w:hAnsi="Times New Roman" w:cs="Times New Roman"/>
                <w:sz w:val="24"/>
                <w:szCs w:val="24"/>
              </w:rPr>
              <w:t xml:space="preserve"> paper/pencil answer sheets.)</w:t>
            </w:r>
          </w:p>
        </w:tc>
        <w:tc>
          <w:tcPr>
            <w:tcW w:w="6288" w:type="dxa"/>
          </w:tcPr>
          <w:p w:rsidR="00BB2B81" w:rsidRPr="00BD7480" w:rsidRDefault="00E57B5D" w:rsidP="00E57B5D">
            <w:pPr>
              <w:jc w:val="center"/>
              <w:rPr>
                <w:rFonts w:ascii="Times New Roman" w:hAnsi="Times New Roman" w:cs="Times New Roman"/>
                <w:sz w:val="24"/>
                <w:szCs w:val="24"/>
              </w:rPr>
            </w:pPr>
            <w:r>
              <w:rPr>
                <w:rFonts w:ascii="Times New Roman" w:hAnsi="Times New Roman" w:cs="Times New Roman"/>
                <w:sz w:val="24"/>
                <w:szCs w:val="24"/>
              </w:rPr>
              <w:t xml:space="preserve">Available to ALL - </w:t>
            </w:r>
            <w:r w:rsidR="00EF4D0C">
              <w:rPr>
                <w:rFonts w:ascii="Times New Roman" w:hAnsi="Times New Roman" w:cs="Times New Roman"/>
                <w:sz w:val="24"/>
                <w:szCs w:val="24"/>
              </w:rPr>
              <w:t>Local arrangement</w:t>
            </w:r>
            <w:r>
              <w:rPr>
                <w:rFonts w:ascii="Times New Roman" w:hAnsi="Times New Roman" w:cs="Times New Roman"/>
                <w:sz w:val="24"/>
                <w:szCs w:val="24"/>
              </w:rPr>
              <w:t xml:space="preserve">     </w:t>
            </w:r>
          </w:p>
        </w:tc>
      </w:tr>
      <w:tr w:rsidR="00BB2B81" w:rsidRPr="00BD7480" w:rsidTr="00C35360">
        <w:trPr>
          <w:trHeight w:hRule="exact" w:val="361"/>
        </w:trPr>
        <w:tc>
          <w:tcPr>
            <w:tcW w:w="496" w:type="dxa"/>
          </w:tcPr>
          <w:p w:rsidR="00BB2B81" w:rsidRPr="006119DB" w:rsidRDefault="00BB2B81" w:rsidP="006119DB">
            <w:pPr>
              <w:kinsoku w:val="0"/>
              <w:overflowPunct w:val="0"/>
              <w:autoSpaceDE w:val="0"/>
              <w:autoSpaceDN w:val="0"/>
              <w:adjustRightInd w:val="0"/>
              <w:spacing w:before="1" w:after="0" w:line="240" w:lineRule="auto"/>
              <w:ind w:left="103"/>
              <w:rPr>
                <w:rFonts w:ascii="Times New Roman" w:hAnsi="Times New Roman" w:cs="Times New Roman"/>
                <w:sz w:val="24"/>
                <w:szCs w:val="24"/>
              </w:rPr>
            </w:pPr>
            <w:r w:rsidRPr="006119DB">
              <w:rPr>
                <w:rFonts w:ascii="Times New Roman" w:hAnsi="Times New Roman" w:cs="Times New Roman"/>
                <w:sz w:val="24"/>
                <w:szCs w:val="24"/>
              </w:rPr>
              <w:t>11.</w:t>
            </w:r>
          </w:p>
        </w:tc>
        <w:tc>
          <w:tcPr>
            <w:tcW w:w="13628" w:type="dxa"/>
          </w:tcPr>
          <w:p w:rsidR="00BB2B81" w:rsidRPr="006119DB" w:rsidRDefault="00BB2B81" w:rsidP="006119DB">
            <w:pPr>
              <w:kinsoku w:val="0"/>
              <w:overflowPunct w:val="0"/>
              <w:autoSpaceDE w:val="0"/>
              <w:autoSpaceDN w:val="0"/>
              <w:adjustRightInd w:val="0"/>
              <w:spacing w:before="1" w:after="0" w:line="240" w:lineRule="auto"/>
              <w:ind w:left="103"/>
              <w:rPr>
                <w:rFonts w:ascii="Times New Roman" w:hAnsi="Times New Roman" w:cs="Times New Roman"/>
                <w:sz w:val="24"/>
                <w:szCs w:val="24"/>
              </w:rPr>
            </w:pPr>
            <w:r w:rsidRPr="006119DB">
              <w:rPr>
                <w:rFonts w:ascii="Times New Roman" w:hAnsi="Times New Roman" w:cs="Times New Roman"/>
                <w:sz w:val="24"/>
                <w:szCs w:val="24"/>
              </w:rPr>
              <w:t>Student reads aloud to self in quiet manner.</w:t>
            </w:r>
          </w:p>
        </w:tc>
        <w:tc>
          <w:tcPr>
            <w:tcW w:w="6288" w:type="dxa"/>
          </w:tcPr>
          <w:p w:rsidR="00E57B5D" w:rsidRDefault="00E57B5D" w:rsidP="00E57B5D">
            <w:pPr>
              <w:jc w:val="center"/>
              <w:rPr>
                <w:rFonts w:ascii="Times New Roman" w:hAnsi="Times New Roman" w:cs="Times New Roman"/>
                <w:sz w:val="24"/>
                <w:szCs w:val="24"/>
              </w:rPr>
            </w:pPr>
            <w:r>
              <w:rPr>
                <w:rFonts w:ascii="Times New Roman" w:hAnsi="Times New Roman" w:cs="Times New Roman"/>
                <w:sz w:val="24"/>
                <w:szCs w:val="24"/>
              </w:rPr>
              <w:t>Must be ACT-approved through TAA</w:t>
            </w:r>
          </w:p>
          <w:p w:rsidR="00BB2B81" w:rsidRPr="00BD7480" w:rsidRDefault="00BB2B81" w:rsidP="000B2672">
            <w:pPr>
              <w:rPr>
                <w:rFonts w:ascii="Times New Roman" w:hAnsi="Times New Roman" w:cs="Times New Roman"/>
                <w:sz w:val="24"/>
                <w:szCs w:val="24"/>
              </w:rPr>
            </w:pPr>
          </w:p>
        </w:tc>
      </w:tr>
      <w:tr w:rsidR="00BB2B81" w:rsidRPr="00BD7480" w:rsidTr="004F1AC7">
        <w:trPr>
          <w:trHeight w:hRule="exact" w:val="352"/>
        </w:trPr>
        <w:tc>
          <w:tcPr>
            <w:tcW w:w="496" w:type="dxa"/>
          </w:tcPr>
          <w:p w:rsidR="00BB2B81" w:rsidRPr="006119DB" w:rsidRDefault="00BB2B81" w:rsidP="006119DB">
            <w:pPr>
              <w:kinsoku w:val="0"/>
              <w:overflowPunct w:val="0"/>
              <w:autoSpaceDE w:val="0"/>
              <w:autoSpaceDN w:val="0"/>
              <w:adjustRightInd w:val="0"/>
              <w:spacing w:before="1" w:after="0" w:line="240" w:lineRule="auto"/>
              <w:ind w:left="103"/>
              <w:rPr>
                <w:rFonts w:ascii="Times New Roman" w:hAnsi="Times New Roman" w:cs="Times New Roman"/>
                <w:sz w:val="24"/>
                <w:szCs w:val="24"/>
              </w:rPr>
            </w:pPr>
            <w:r w:rsidRPr="006119DB">
              <w:rPr>
                <w:rFonts w:ascii="Times New Roman" w:hAnsi="Times New Roman" w:cs="Times New Roman"/>
                <w:sz w:val="24"/>
                <w:szCs w:val="24"/>
              </w:rPr>
              <w:t>12.</w:t>
            </w:r>
          </w:p>
        </w:tc>
        <w:tc>
          <w:tcPr>
            <w:tcW w:w="13628" w:type="dxa"/>
          </w:tcPr>
          <w:p w:rsidR="00BB2B81" w:rsidRPr="006119DB" w:rsidRDefault="00BB2B81" w:rsidP="006119DB">
            <w:pPr>
              <w:kinsoku w:val="0"/>
              <w:overflowPunct w:val="0"/>
              <w:autoSpaceDE w:val="0"/>
              <w:autoSpaceDN w:val="0"/>
              <w:adjustRightInd w:val="0"/>
              <w:spacing w:before="1" w:after="0" w:line="240" w:lineRule="auto"/>
              <w:ind w:left="103"/>
              <w:rPr>
                <w:rFonts w:ascii="Times New Roman" w:hAnsi="Times New Roman" w:cs="Times New Roman"/>
                <w:sz w:val="24"/>
                <w:szCs w:val="24"/>
              </w:rPr>
            </w:pPr>
            <w:r w:rsidRPr="006119DB">
              <w:rPr>
                <w:rFonts w:ascii="Times New Roman" w:hAnsi="Times New Roman" w:cs="Times New Roman"/>
                <w:sz w:val="24"/>
                <w:szCs w:val="24"/>
              </w:rPr>
              <w:t>Student takes test at home or in care facility (e.g., hospital) with district supervision.</w:t>
            </w:r>
          </w:p>
        </w:tc>
        <w:tc>
          <w:tcPr>
            <w:tcW w:w="6288" w:type="dxa"/>
          </w:tcPr>
          <w:p w:rsidR="00E57B5D" w:rsidRDefault="00E57B5D" w:rsidP="00E57B5D">
            <w:pPr>
              <w:jc w:val="center"/>
              <w:rPr>
                <w:rFonts w:ascii="Times New Roman" w:hAnsi="Times New Roman" w:cs="Times New Roman"/>
                <w:sz w:val="24"/>
                <w:szCs w:val="24"/>
              </w:rPr>
            </w:pPr>
            <w:r>
              <w:rPr>
                <w:rFonts w:ascii="Times New Roman" w:hAnsi="Times New Roman" w:cs="Times New Roman"/>
                <w:sz w:val="24"/>
                <w:szCs w:val="24"/>
              </w:rPr>
              <w:t>Must be ACT-approved through TAA</w:t>
            </w:r>
          </w:p>
          <w:p w:rsidR="00BB2B81" w:rsidRPr="00BD7480" w:rsidRDefault="00BB2B81" w:rsidP="000B2672">
            <w:pPr>
              <w:rPr>
                <w:rFonts w:ascii="Times New Roman" w:hAnsi="Times New Roman" w:cs="Times New Roman"/>
                <w:sz w:val="24"/>
                <w:szCs w:val="24"/>
              </w:rPr>
            </w:pPr>
          </w:p>
        </w:tc>
      </w:tr>
      <w:tr w:rsidR="00BB2B81" w:rsidRPr="00BD7480" w:rsidTr="005A3B17">
        <w:trPr>
          <w:trHeight w:hRule="exact" w:val="3052"/>
        </w:trPr>
        <w:tc>
          <w:tcPr>
            <w:tcW w:w="496" w:type="dxa"/>
          </w:tcPr>
          <w:p w:rsidR="00BB2B81" w:rsidRPr="006119DB" w:rsidRDefault="00BB2B81" w:rsidP="006119DB">
            <w:pPr>
              <w:kinsoku w:val="0"/>
              <w:overflowPunct w:val="0"/>
              <w:autoSpaceDE w:val="0"/>
              <w:autoSpaceDN w:val="0"/>
              <w:adjustRightInd w:val="0"/>
              <w:spacing w:after="0" w:line="243" w:lineRule="exact"/>
              <w:ind w:left="103"/>
              <w:rPr>
                <w:rFonts w:ascii="Times New Roman" w:hAnsi="Times New Roman" w:cs="Times New Roman"/>
                <w:sz w:val="24"/>
                <w:szCs w:val="24"/>
              </w:rPr>
            </w:pPr>
            <w:r w:rsidRPr="006119DB">
              <w:rPr>
                <w:rFonts w:ascii="Times New Roman" w:hAnsi="Times New Roman" w:cs="Times New Roman"/>
                <w:sz w:val="24"/>
                <w:szCs w:val="24"/>
              </w:rPr>
              <w:lastRenderedPageBreak/>
              <w:t>13.</w:t>
            </w:r>
          </w:p>
        </w:tc>
        <w:tc>
          <w:tcPr>
            <w:tcW w:w="13628" w:type="dxa"/>
          </w:tcPr>
          <w:p w:rsidR="00BB2B81" w:rsidRPr="006119DB" w:rsidRDefault="00BB2B81" w:rsidP="006119DB">
            <w:pPr>
              <w:kinsoku w:val="0"/>
              <w:overflowPunct w:val="0"/>
              <w:autoSpaceDE w:val="0"/>
              <w:autoSpaceDN w:val="0"/>
              <w:adjustRightInd w:val="0"/>
              <w:spacing w:after="0" w:line="243" w:lineRule="exact"/>
              <w:ind w:left="103"/>
              <w:rPr>
                <w:rFonts w:ascii="Times New Roman" w:hAnsi="Times New Roman" w:cs="Times New Roman"/>
                <w:sz w:val="24"/>
                <w:szCs w:val="24"/>
              </w:rPr>
            </w:pPr>
            <w:r w:rsidRPr="006119DB">
              <w:rPr>
                <w:rFonts w:ascii="Times New Roman" w:hAnsi="Times New Roman" w:cs="Times New Roman"/>
                <w:sz w:val="24"/>
                <w:szCs w:val="24"/>
              </w:rPr>
              <w:t>These tools are available for all students on the DRC INSIGHT online system or may be made available to students taking a paper/pencil test as appropriate.</w:t>
            </w:r>
          </w:p>
          <w:p w:rsidR="00BB2B81" w:rsidRPr="006119DB" w:rsidRDefault="00BB2B81" w:rsidP="006119DB">
            <w:pPr>
              <w:numPr>
                <w:ilvl w:val="0"/>
                <w:numId w:val="1"/>
              </w:numPr>
              <w:tabs>
                <w:tab w:val="left" w:pos="447"/>
              </w:tabs>
              <w:kinsoku w:val="0"/>
              <w:overflowPunct w:val="0"/>
              <w:autoSpaceDE w:val="0"/>
              <w:autoSpaceDN w:val="0"/>
              <w:adjustRightInd w:val="0"/>
              <w:spacing w:before="1" w:after="0" w:line="240" w:lineRule="auto"/>
              <w:ind w:firstLine="0"/>
              <w:rPr>
                <w:rFonts w:ascii="Times New Roman" w:hAnsi="Times New Roman" w:cs="Times New Roman"/>
                <w:sz w:val="24"/>
                <w:szCs w:val="24"/>
              </w:rPr>
            </w:pPr>
            <w:r w:rsidRPr="006119DB">
              <w:rPr>
                <w:rFonts w:ascii="Times New Roman" w:hAnsi="Times New Roman" w:cs="Times New Roman"/>
                <w:sz w:val="24"/>
                <w:szCs w:val="24"/>
              </w:rPr>
              <w:t xml:space="preserve">Pointer – an arrow to select or de-select answers to multiple-choice questions </w:t>
            </w:r>
            <w:r w:rsidRPr="006119DB">
              <w:rPr>
                <w:rFonts w:ascii="Times New Roman" w:hAnsi="Times New Roman" w:cs="Times New Roman"/>
                <w:sz w:val="24"/>
                <w:szCs w:val="24"/>
              </w:rPr>
              <w:t> Cross-Off – a red X to cross out answer</w:t>
            </w:r>
            <w:r w:rsidRPr="006119DB">
              <w:rPr>
                <w:rFonts w:ascii="Times New Roman" w:hAnsi="Times New Roman" w:cs="Times New Roman"/>
                <w:spacing w:val="-14"/>
                <w:sz w:val="24"/>
                <w:szCs w:val="24"/>
              </w:rPr>
              <w:t xml:space="preserve"> </w:t>
            </w:r>
            <w:r w:rsidRPr="006119DB">
              <w:rPr>
                <w:rFonts w:ascii="Times New Roman" w:hAnsi="Times New Roman" w:cs="Times New Roman"/>
                <w:sz w:val="24"/>
                <w:szCs w:val="24"/>
              </w:rPr>
              <w:t>options</w:t>
            </w:r>
          </w:p>
          <w:p w:rsidR="00BB2B81" w:rsidRPr="006119DB" w:rsidRDefault="00BB2B81" w:rsidP="006119DB">
            <w:pPr>
              <w:numPr>
                <w:ilvl w:val="0"/>
                <w:numId w:val="1"/>
              </w:numPr>
              <w:tabs>
                <w:tab w:val="left" w:pos="447"/>
              </w:tabs>
              <w:kinsoku w:val="0"/>
              <w:overflowPunct w:val="0"/>
              <w:autoSpaceDE w:val="0"/>
              <w:autoSpaceDN w:val="0"/>
              <w:adjustRightInd w:val="0"/>
              <w:spacing w:after="0" w:line="240" w:lineRule="auto"/>
              <w:ind w:left="446" w:hanging="343"/>
              <w:rPr>
                <w:rFonts w:ascii="Times New Roman" w:hAnsi="Times New Roman" w:cs="Times New Roman"/>
                <w:sz w:val="24"/>
                <w:szCs w:val="24"/>
              </w:rPr>
            </w:pPr>
            <w:r w:rsidRPr="006119DB">
              <w:rPr>
                <w:rFonts w:ascii="Times New Roman" w:hAnsi="Times New Roman" w:cs="Times New Roman"/>
                <w:sz w:val="24"/>
                <w:szCs w:val="24"/>
              </w:rPr>
              <w:t xml:space="preserve">Flag – a tool to mark an item for review later </w:t>
            </w:r>
            <w:r w:rsidRPr="006119DB">
              <w:rPr>
                <w:rFonts w:ascii="Times New Roman" w:hAnsi="Times New Roman" w:cs="Times New Roman"/>
                <w:sz w:val="24"/>
                <w:szCs w:val="24"/>
              </w:rPr>
              <w:t> Highlighter – a tool to highlight parts of a passage or</w:t>
            </w:r>
            <w:r w:rsidRPr="006119DB">
              <w:rPr>
                <w:rFonts w:ascii="Times New Roman" w:hAnsi="Times New Roman" w:cs="Times New Roman"/>
                <w:spacing w:val="-21"/>
                <w:sz w:val="24"/>
                <w:szCs w:val="24"/>
              </w:rPr>
              <w:t xml:space="preserve"> </w:t>
            </w:r>
            <w:r w:rsidRPr="006119DB">
              <w:rPr>
                <w:rFonts w:ascii="Times New Roman" w:hAnsi="Times New Roman" w:cs="Times New Roman"/>
                <w:sz w:val="24"/>
                <w:szCs w:val="24"/>
              </w:rPr>
              <w:t>item</w:t>
            </w:r>
          </w:p>
          <w:p w:rsidR="00BB2B81" w:rsidRPr="006119DB" w:rsidRDefault="00BB2B81" w:rsidP="006119DB">
            <w:pPr>
              <w:numPr>
                <w:ilvl w:val="0"/>
                <w:numId w:val="1"/>
              </w:numPr>
              <w:tabs>
                <w:tab w:val="left" w:pos="447"/>
              </w:tabs>
              <w:kinsoku w:val="0"/>
              <w:overflowPunct w:val="0"/>
              <w:autoSpaceDE w:val="0"/>
              <w:autoSpaceDN w:val="0"/>
              <w:adjustRightInd w:val="0"/>
              <w:spacing w:after="0" w:line="243" w:lineRule="exact"/>
              <w:ind w:left="446" w:hanging="343"/>
              <w:rPr>
                <w:rFonts w:ascii="Times New Roman" w:hAnsi="Times New Roman" w:cs="Times New Roman"/>
                <w:w w:val="99"/>
                <w:sz w:val="24"/>
                <w:szCs w:val="24"/>
              </w:rPr>
            </w:pPr>
            <w:r w:rsidRPr="006119DB">
              <w:rPr>
                <w:rFonts w:ascii="Times New Roman" w:hAnsi="Times New Roman" w:cs="Times New Roman"/>
                <w:sz w:val="24"/>
                <w:szCs w:val="24"/>
              </w:rPr>
              <w:t xml:space="preserve">Magnifier – a tool to enlarge the screen image by 1.5 or 2.0 orders of magnitude </w:t>
            </w:r>
            <w:r w:rsidRPr="006119DB">
              <w:rPr>
                <w:rFonts w:ascii="Times New Roman" w:hAnsi="Times New Roman" w:cs="Times New Roman"/>
                <w:sz w:val="24"/>
                <w:szCs w:val="24"/>
              </w:rPr>
              <w:t> Line Guide – a blue line to keep one’s place when</w:t>
            </w:r>
            <w:r w:rsidRPr="006119DB">
              <w:rPr>
                <w:rFonts w:ascii="Times New Roman" w:hAnsi="Times New Roman" w:cs="Times New Roman"/>
                <w:spacing w:val="-19"/>
                <w:sz w:val="24"/>
                <w:szCs w:val="24"/>
              </w:rPr>
              <w:t xml:space="preserve"> </w:t>
            </w:r>
            <w:r w:rsidRPr="006119DB">
              <w:rPr>
                <w:rFonts w:ascii="Times New Roman" w:hAnsi="Times New Roman" w:cs="Times New Roman"/>
                <w:sz w:val="24"/>
                <w:szCs w:val="24"/>
              </w:rPr>
              <w:t xml:space="preserve">reading       </w:t>
            </w:r>
            <w:r w:rsidRPr="006119DB">
              <w:rPr>
                <w:rFonts w:ascii="Times New Roman" w:hAnsi="Times New Roman" w:cs="Times New Roman"/>
                <w:spacing w:val="4"/>
                <w:sz w:val="24"/>
                <w:szCs w:val="24"/>
              </w:rPr>
              <w:t xml:space="preserve"> </w:t>
            </w:r>
            <w:r w:rsidRPr="006119DB">
              <w:rPr>
                <w:rFonts w:ascii="Times New Roman" w:hAnsi="Times New Roman" w:cs="Times New Roman"/>
                <w:w w:val="99"/>
                <w:sz w:val="24"/>
                <w:szCs w:val="24"/>
              </w:rPr>
              <w:t xml:space="preserve"> </w:t>
            </w:r>
          </w:p>
          <w:p w:rsidR="00BB2B81" w:rsidRPr="006119DB" w:rsidRDefault="00BB2B81" w:rsidP="006119DB">
            <w:pPr>
              <w:numPr>
                <w:ilvl w:val="0"/>
                <w:numId w:val="1"/>
              </w:numPr>
              <w:tabs>
                <w:tab w:val="left" w:pos="447"/>
              </w:tabs>
              <w:kinsoku w:val="0"/>
              <w:overflowPunct w:val="0"/>
              <w:autoSpaceDE w:val="0"/>
              <w:autoSpaceDN w:val="0"/>
              <w:adjustRightInd w:val="0"/>
              <w:spacing w:after="0" w:line="240" w:lineRule="auto"/>
              <w:ind w:right="558" w:firstLine="0"/>
              <w:rPr>
                <w:rFonts w:ascii="Times New Roman" w:hAnsi="Times New Roman" w:cs="Times New Roman"/>
                <w:sz w:val="24"/>
                <w:szCs w:val="24"/>
              </w:rPr>
            </w:pPr>
            <w:r w:rsidRPr="006119DB">
              <w:rPr>
                <w:rFonts w:ascii="Times New Roman" w:hAnsi="Times New Roman" w:cs="Times New Roman"/>
                <w:sz w:val="24"/>
                <w:szCs w:val="24"/>
              </w:rPr>
              <w:t xml:space="preserve">Pause/Resume – a button to pause and begin again                                                 </w:t>
            </w:r>
            <w:r w:rsidRPr="006119DB">
              <w:rPr>
                <w:rFonts w:ascii="Times New Roman" w:hAnsi="Times New Roman" w:cs="Times New Roman"/>
                <w:sz w:val="24"/>
                <w:szCs w:val="24"/>
              </w:rPr>
              <w:t>    Sticky Note – adds notes that can be used for future reference anywhere on the screen</w:t>
            </w:r>
          </w:p>
          <w:p w:rsidR="00BB2B81" w:rsidRPr="006119DB" w:rsidRDefault="00BB2B81" w:rsidP="006119DB">
            <w:pPr>
              <w:numPr>
                <w:ilvl w:val="0"/>
                <w:numId w:val="1"/>
              </w:numPr>
              <w:tabs>
                <w:tab w:val="left" w:pos="447"/>
              </w:tabs>
              <w:kinsoku w:val="0"/>
              <w:overflowPunct w:val="0"/>
              <w:autoSpaceDE w:val="0"/>
              <w:autoSpaceDN w:val="0"/>
              <w:adjustRightInd w:val="0"/>
              <w:spacing w:before="1" w:after="0" w:line="240" w:lineRule="auto"/>
              <w:ind w:left="446" w:hanging="343"/>
              <w:rPr>
                <w:rFonts w:ascii="Times New Roman" w:hAnsi="Times New Roman" w:cs="Times New Roman"/>
                <w:sz w:val="24"/>
                <w:szCs w:val="24"/>
              </w:rPr>
            </w:pPr>
            <w:r w:rsidRPr="006119DB">
              <w:rPr>
                <w:rFonts w:ascii="Times New Roman" w:hAnsi="Times New Roman" w:cs="Times New Roman"/>
                <w:sz w:val="24"/>
                <w:szCs w:val="24"/>
              </w:rPr>
              <w:t>Color Chooser – a tool to change the color of the background screen, including behind passages, items, directions, graphics, and</w:t>
            </w:r>
            <w:r w:rsidRPr="006119DB">
              <w:rPr>
                <w:rFonts w:ascii="Times New Roman" w:hAnsi="Times New Roman" w:cs="Times New Roman"/>
                <w:spacing w:val="-17"/>
                <w:sz w:val="24"/>
                <w:szCs w:val="24"/>
              </w:rPr>
              <w:t xml:space="preserve"> </w:t>
            </w:r>
            <w:r w:rsidRPr="006119DB">
              <w:rPr>
                <w:rFonts w:ascii="Times New Roman" w:hAnsi="Times New Roman" w:cs="Times New Roman"/>
                <w:sz w:val="24"/>
                <w:szCs w:val="24"/>
              </w:rPr>
              <w:t>formulas</w:t>
            </w:r>
          </w:p>
        </w:tc>
        <w:tc>
          <w:tcPr>
            <w:tcW w:w="6288" w:type="dxa"/>
          </w:tcPr>
          <w:p w:rsidR="00BB2B81" w:rsidRPr="004F1AC7" w:rsidRDefault="004F1AC7" w:rsidP="000B2672">
            <w:pPr>
              <w:rPr>
                <w:rFonts w:ascii="Times New Roman" w:hAnsi="Times New Roman" w:cs="Times New Roman"/>
                <w:sz w:val="24"/>
                <w:szCs w:val="24"/>
              </w:rPr>
            </w:pPr>
            <w:r w:rsidRPr="004F1AC7">
              <w:rPr>
                <w:rFonts w:ascii="Times New Roman" w:hAnsi="Times New Roman" w:cs="Times New Roman"/>
                <w:sz w:val="24"/>
                <w:szCs w:val="24"/>
              </w:rPr>
              <w:t>Accessibility features available to all examinees who take the ACT online:  use of an answer eliminator, answer masking, browser zoom, keyboard navigation, line reader and/or magnifier.</w:t>
            </w:r>
          </w:p>
        </w:tc>
      </w:tr>
    </w:tbl>
    <w:p w:rsidR="006119DB" w:rsidRPr="006119DB" w:rsidRDefault="006119DB" w:rsidP="006119DB">
      <w:pPr>
        <w:kinsoku w:val="0"/>
        <w:overflowPunct w:val="0"/>
        <w:autoSpaceDE w:val="0"/>
        <w:autoSpaceDN w:val="0"/>
        <w:adjustRightInd w:val="0"/>
        <w:spacing w:before="5" w:after="0" w:line="240" w:lineRule="auto"/>
        <w:rPr>
          <w:rFonts w:ascii="Times New Roman" w:hAnsi="Times New Roman" w:cs="Times New Roman"/>
          <w:sz w:val="24"/>
          <w:szCs w:val="24"/>
        </w:rPr>
      </w:pPr>
    </w:p>
    <w:p w:rsidR="005A3B17" w:rsidRDefault="005A3B17" w:rsidP="006119DB">
      <w:pPr>
        <w:autoSpaceDE w:val="0"/>
        <w:autoSpaceDN w:val="0"/>
        <w:adjustRightInd w:val="0"/>
        <w:spacing w:after="0" w:line="240" w:lineRule="auto"/>
        <w:rPr>
          <w:rFonts w:ascii="Times New Roman" w:hAnsi="Times New Roman" w:cs="Times New Roman"/>
          <w:sz w:val="24"/>
          <w:szCs w:val="24"/>
        </w:rPr>
        <w:sectPr w:rsidR="005A3B17" w:rsidSect="00EF5231">
          <w:pgSz w:w="24480" w:h="15840" w:orient="landscape" w:code="17"/>
          <w:pgMar w:top="1440" w:right="1440" w:bottom="1440" w:left="1440" w:header="720" w:footer="720" w:gutter="0"/>
          <w:cols w:space="720"/>
          <w:docGrid w:linePitch="360"/>
        </w:sectPr>
      </w:pPr>
    </w:p>
    <w:p w:rsidR="005A3B17" w:rsidRDefault="005A3B17" w:rsidP="006119DB">
      <w:pPr>
        <w:autoSpaceDE w:val="0"/>
        <w:autoSpaceDN w:val="0"/>
        <w:adjustRightInd w:val="0"/>
        <w:spacing w:after="0" w:line="240" w:lineRule="auto"/>
        <w:rPr>
          <w:rFonts w:ascii="Times New Roman" w:hAnsi="Times New Roman" w:cs="Times New Roman"/>
          <w:sz w:val="24"/>
          <w:szCs w:val="24"/>
        </w:rPr>
        <w:sectPr w:rsidR="005A3B17" w:rsidSect="005A3B17">
          <w:type w:val="continuous"/>
          <w:pgSz w:w="24480" w:h="15840" w:orient="landscape" w:code="17"/>
          <w:pgMar w:top="1440" w:right="1440" w:bottom="1440" w:left="1440" w:header="720" w:footer="720" w:gutter="0"/>
          <w:cols w:space="720"/>
          <w:docGrid w:linePitch="360"/>
        </w:sect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1"/>
        <w:gridCol w:w="13473"/>
        <w:gridCol w:w="6300"/>
      </w:tblGrid>
      <w:tr w:rsidR="00EF5231" w:rsidRPr="00BD7480" w:rsidTr="00EF4D0C">
        <w:trPr>
          <w:trHeight w:hRule="exact" w:val="460"/>
        </w:trPr>
        <w:tc>
          <w:tcPr>
            <w:tcW w:w="631" w:type="dxa"/>
            <w:shd w:val="clear" w:color="auto" w:fill="F1F1F1"/>
          </w:tcPr>
          <w:p w:rsidR="00EF5231" w:rsidRPr="006119DB" w:rsidRDefault="00EF5231" w:rsidP="006119DB">
            <w:pPr>
              <w:autoSpaceDE w:val="0"/>
              <w:autoSpaceDN w:val="0"/>
              <w:adjustRightInd w:val="0"/>
              <w:spacing w:after="0" w:line="240" w:lineRule="auto"/>
              <w:rPr>
                <w:rFonts w:ascii="Times New Roman" w:hAnsi="Times New Roman" w:cs="Times New Roman"/>
                <w:sz w:val="24"/>
                <w:szCs w:val="24"/>
              </w:rPr>
            </w:pPr>
          </w:p>
        </w:tc>
        <w:tc>
          <w:tcPr>
            <w:tcW w:w="13473" w:type="dxa"/>
            <w:shd w:val="clear" w:color="auto" w:fill="F1F1F1"/>
          </w:tcPr>
          <w:p w:rsidR="00EF5231" w:rsidRPr="006119DB" w:rsidRDefault="005A3B17" w:rsidP="00EF4D0C">
            <w:pPr>
              <w:kinsoku w:val="0"/>
              <w:overflowPunct w:val="0"/>
              <w:autoSpaceDE w:val="0"/>
              <w:autoSpaceDN w:val="0"/>
              <w:adjustRightInd w:val="0"/>
              <w:spacing w:after="0" w:line="338" w:lineRule="exact"/>
              <w:jc w:val="center"/>
              <w:rPr>
                <w:rFonts w:ascii="Times New Roman" w:hAnsi="Times New Roman" w:cs="Times New Roman"/>
                <w:b/>
                <w:bCs/>
                <w:sz w:val="24"/>
                <w:szCs w:val="24"/>
              </w:rPr>
            </w:pPr>
            <w:r w:rsidRPr="006119DB">
              <w:rPr>
                <w:rFonts w:ascii="Times New Roman" w:hAnsi="Times New Roman" w:cs="Times New Roman"/>
                <w:b/>
                <w:bCs/>
                <w:sz w:val="24"/>
                <w:szCs w:val="24"/>
              </w:rPr>
              <w:t xml:space="preserve">Test </w:t>
            </w:r>
            <w:r>
              <w:rPr>
                <w:rFonts w:ascii="Times New Roman" w:hAnsi="Times New Roman" w:cs="Times New Roman"/>
                <w:b/>
                <w:bCs/>
                <w:sz w:val="24"/>
                <w:szCs w:val="24"/>
              </w:rPr>
              <w:t>Accommodations</w:t>
            </w:r>
          </w:p>
        </w:tc>
        <w:tc>
          <w:tcPr>
            <w:tcW w:w="6300" w:type="dxa"/>
            <w:shd w:val="clear" w:color="auto" w:fill="F1F1F1"/>
          </w:tcPr>
          <w:p w:rsidR="00EF5231" w:rsidRPr="00BD7480" w:rsidRDefault="005A3B17" w:rsidP="00EF4D0C">
            <w:pPr>
              <w:kinsoku w:val="0"/>
              <w:overflowPunct w:val="0"/>
              <w:autoSpaceDE w:val="0"/>
              <w:autoSpaceDN w:val="0"/>
              <w:adjustRightInd w:val="0"/>
              <w:spacing w:after="0" w:line="243" w:lineRule="exact"/>
              <w:jc w:val="center"/>
              <w:rPr>
                <w:rFonts w:ascii="Times New Roman" w:hAnsi="Times New Roman" w:cs="Times New Roman"/>
                <w:b/>
                <w:bCs/>
                <w:sz w:val="24"/>
                <w:szCs w:val="24"/>
              </w:rPr>
            </w:pPr>
            <w:r>
              <w:rPr>
                <w:rFonts w:ascii="Times New Roman" w:hAnsi="Times New Roman" w:cs="Times New Roman"/>
                <w:b/>
                <w:bCs/>
                <w:sz w:val="24"/>
                <w:szCs w:val="24"/>
              </w:rPr>
              <w:t>ACT</w:t>
            </w:r>
            <w:r>
              <w:rPr>
                <w:rStyle w:val="FootnoteReference"/>
                <w:rFonts w:ascii="Times New Roman" w:hAnsi="Times New Roman" w:cs="Times New Roman"/>
                <w:b/>
                <w:bCs/>
                <w:sz w:val="24"/>
                <w:szCs w:val="24"/>
              </w:rPr>
              <w:footnoteReference w:id="2"/>
            </w:r>
          </w:p>
        </w:tc>
      </w:tr>
      <w:tr w:rsidR="00EF5231" w:rsidRPr="00BD7480" w:rsidTr="00BD7480">
        <w:trPr>
          <w:trHeight w:hRule="exact" w:val="302"/>
        </w:trPr>
        <w:tc>
          <w:tcPr>
            <w:tcW w:w="631" w:type="dxa"/>
            <w:shd w:val="clear" w:color="auto" w:fill="F1F1F1"/>
          </w:tcPr>
          <w:p w:rsidR="00EF5231" w:rsidRPr="006119DB" w:rsidRDefault="00EF5231" w:rsidP="006119DB">
            <w:pPr>
              <w:kinsoku w:val="0"/>
              <w:overflowPunct w:val="0"/>
              <w:autoSpaceDE w:val="0"/>
              <w:autoSpaceDN w:val="0"/>
              <w:adjustRightInd w:val="0"/>
              <w:spacing w:after="0" w:line="292" w:lineRule="exact"/>
              <w:ind w:left="154" w:right="154"/>
              <w:jc w:val="center"/>
              <w:rPr>
                <w:rFonts w:ascii="Times New Roman" w:hAnsi="Times New Roman" w:cs="Times New Roman"/>
                <w:sz w:val="24"/>
                <w:szCs w:val="24"/>
              </w:rPr>
            </w:pPr>
            <w:r w:rsidRPr="006119DB">
              <w:rPr>
                <w:rFonts w:ascii="Times New Roman" w:hAnsi="Times New Roman" w:cs="Times New Roman"/>
                <w:b/>
                <w:bCs/>
                <w:i/>
                <w:iCs/>
                <w:sz w:val="24"/>
                <w:szCs w:val="24"/>
              </w:rPr>
              <w:t>II.</w:t>
            </w:r>
          </w:p>
        </w:tc>
        <w:tc>
          <w:tcPr>
            <w:tcW w:w="13473" w:type="dxa"/>
            <w:shd w:val="clear" w:color="auto" w:fill="F1F1F1"/>
          </w:tcPr>
          <w:p w:rsidR="00EF5231" w:rsidRPr="006119DB" w:rsidRDefault="00EF5231" w:rsidP="006119DB">
            <w:pPr>
              <w:kinsoku w:val="0"/>
              <w:overflowPunct w:val="0"/>
              <w:autoSpaceDE w:val="0"/>
              <w:autoSpaceDN w:val="0"/>
              <w:adjustRightInd w:val="0"/>
              <w:spacing w:after="0" w:line="292" w:lineRule="exact"/>
              <w:ind w:left="103"/>
              <w:rPr>
                <w:rFonts w:ascii="Times New Roman" w:hAnsi="Times New Roman" w:cs="Times New Roman"/>
                <w:sz w:val="24"/>
                <w:szCs w:val="24"/>
              </w:rPr>
            </w:pPr>
            <w:r w:rsidRPr="006119DB">
              <w:rPr>
                <w:rFonts w:ascii="Times New Roman" w:hAnsi="Times New Roman" w:cs="Times New Roman"/>
                <w:b/>
                <w:bCs/>
                <w:i/>
                <w:iCs/>
                <w:sz w:val="24"/>
                <w:szCs w:val="24"/>
              </w:rPr>
              <w:t>Content Presentation</w:t>
            </w:r>
          </w:p>
        </w:tc>
        <w:tc>
          <w:tcPr>
            <w:tcW w:w="6300" w:type="dxa"/>
            <w:shd w:val="clear" w:color="auto" w:fill="F1F1F1"/>
          </w:tcPr>
          <w:p w:rsidR="00EF5231" w:rsidRPr="00BD7480" w:rsidRDefault="00EF5231" w:rsidP="005A3B17">
            <w:pPr>
              <w:kinsoku w:val="0"/>
              <w:overflowPunct w:val="0"/>
              <w:autoSpaceDE w:val="0"/>
              <w:autoSpaceDN w:val="0"/>
              <w:adjustRightInd w:val="0"/>
              <w:spacing w:after="0" w:line="292" w:lineRule="exact"/>
              <w:ind w:left="103"/>
              <w:rPr>
                <w:rFonts w:ascii="Times New Roman" w:hAnsi="Times New Roman" w:cs="Times New Roman"/>
                <w:b/>
                <w:bCs/>
                <w:i/>
                <w:iCs/>
                <w:sz w:val="24"/>
                <w:szCs w:val="24"/>
              </w:rPr>
            </w:pPr>
          </w:p>
        </w:tc>
      </w:tr>
      <w:tr w:rsidR="00EF5231" w:rsidRPr="00BD7480" w:rsidTr="004F1AC7">
        <w:trPr>
          <w:trHeight w:hRule="exact" w:val="415"/>
        </w:trPr>
        <w:tc>
          <w:tcPr>
            <w:tcW w:w="631" w:type="dxa"/>
          </w:tcPr>
          <w:p w:rsidR="00EF5231" w:rsidRPr="006119DB" w:rsidRDefault="00EF5231" w:rsidP="006119DB">
            <w:pPr>
              <w:kinsoku w:val="0"/>
              <w:overflowPunct w:val="0"/>
              <w:autoSpaceDE w:val="0"/>
              <w:autoSpaceDN w:val="0"/>
              <w:adjustRightInd w:val="0"/>
              <w:spacing w:before="1" w:after="0" w:line="240" w:lineRule="auto"/>
              <w:ind w:left="154" w:right="156"/>
              <w:jc w:val="center"/>
              <w:rPr>
                <w:rFonts w:ascii="Times New Roman" w:hAnsi="Times New Roman" w:cs="Times New Roman"/>
                <w:sz w:val="24"/>
                <w:szCs w:val="24"/>
              </w:rPr>
            </w:pPr>
            <w:r w:rsidRPr="006119DB">
              <w:rPr>
                <w:rFonts w:ascii="Times New Roman" w:hAnsi="Times New Roman" w:cs="Times New Roman"/>
                <w:sz w:val="24"/>
                <w:szCs w:val="24"/>
              </w:rPr>
              <w:t>14.</w:t>
            </w:r>
          </w:p>
        </w:tc>
        <w:tc>
          <w:tcPr>
            <w:tcW w:w="13473" w:type="dxa"/>
          </w:tcPr>
          <w:p w:rsidR="00EF5231" w:rsidRPr="006119DB" w:rsidRDefault="00EF5231" w:rsidP="006119DB">
            <w:pPr>
              <w:kinsoku w:val="0"/>
              <w:overflowPunct w:val="0"/>
              <w:autoSpaceDE w:val="0"/>
              <w:autoSpaceDN w:val="0"/>
              <w:adjustRightInd w:val="0"/>
              <w:spacing w:before="1" w:after="0" w:line="240" w:lineRule="auto"/>
              <w:ind w:left="103"/>
              <w:rPr>
                <w:rFonts w:ascii="Times New Roman" w:hAnsi="Times New Roman" w:cs="Times New Roman"/>
                <w:sz w:val="24"/>
                <w:szCs w:val="24"/>
              </w:rPr>
            </w:pPr>
            <w:r w:rsidRPr="006119DB">
              <w:rPr>
                <w:rFonts w:ascii="Times New Roman" w:hAnsi="Times New Roman" w:cs="Times New Roman"/>
                <w:sz w:val="24"/>
                <w:szCs w:val="24"/>
              </w:rPr>
              <w:t>Test administrator turns pages for student.</w:t>
            </w:r>
          </w:p>
        </w:tc>
        <w:tc>
          <w:tcPr>
            <w:tcW w:w="6300" w:type="dxa"/>
          </w:tcPr>
          <w:p w:rsidR="00E57B5D" w:rsidRDefault="00E57B5D" w:rsidP="00E57B5D">
            <w:pPr>
              <w:jc w:val="center"/>
              <w:rPr>
                <w:rFonts w:ascii="Times New Roman" w:hAnsi="Times New Roman" w:cs="Times New Roman"/>
                <w:sz w:val="24"/>
                <w:szCs w:val="24"/>
              </w:rPr>
            </w:pPr>
            <w:r>
              <w:rPr>
                <w:rFonts w:ascii="Times New Roman" w:hAnsi="Times New Roman" w:cs="Times New Roman"/>
                <w:sz w:val="24"/>
                <w:szCs w:val="24"/>
              </w:rPr>
              <w:t>Must be ACT-approved through TAA</w:t>
            </w:r>
          </w:p>
          <w:p w:rsidR="00EF5231" w:rsidRPr="00BD7480" w:rsidRDefault="00EF5231" w:rsidP="005A3B17">
            <w:pPr>
              <w:kinsoku w:val="0"/>
              <w:overflowPunct w:val="0"/>
              <w:autoSpaceDE w:val="0"/>
              <w:autoSpaceDN w:val="0"/>
              <w:adjustRightInd w:val="0"/>
              <w:spacing w:before="1" w:after="0" w:line="240" w:lineRule="auto"/>
              <w:ind w:left="103"/>
              <w:rPr>
                <w:rFonts w:ascii="Times New Roman" w:hAnsi="Times New Roman" w:cs="Times New Roman"/>
                <w:sz w:val="24"/>
                <w:szCs w:val="24"/>
              </w:rPr>
            </w:pPr>
          </w:p>
        </w:tc>
      </w:tr>
      <w:tr w:rsidR="00EF5231" w:rsidRPr="00BD7480" w:rsidTr="003C157D">
        <w:trPr>
          <w:trHeight w:hRule="exact" w:val="1531"/>
        </w:trPr>
        <w:tc>
          <w:tcPr>
            <w:tcW w:w="631" w:type="dxa"/>
          </w:tcPr>
          <w:p w:rsidR="00EF5231" w:rsidRPr="006119DB" w:rsidRDefault="00EF5231" w:rsidP="006119DB">
            <w:pPr>
              <w:kinsoku w:val="0"/>
              <w:overflowPunct w:val="0"/>
              <w:autoSpaceDE w:val="0"/>
              <w:autoSpaceDN w:val="0"/>
              <w:adjustRightInd w:val="0"/>
              <w:spacing w:after="0" w:line="240" w:lineRule="auto"/>
              <w:rPr>
                <w:rFonts w:ascii="Times New Roman" w:hAnsi="Times New Roman" w:cs="Times New Roman"/>
                <w:sz w:val="24"/>
                <w:szCs w:val="24"/>
              </w:rPr>
            </w:pPr>
          </w:p>
          <w:p w:rsidR="00EF5231" w:rsidRPr="006119DB" w:rsidRDefault="00EF5231" w:rsidP="006119DB">
            <w:pPr>
              <w:kinsoku w:val="0"/>
              <w:overflowPunct w:val="0"/>
              <w:autoSpaceDE w:val="0"/>
              <w:autoSpaceDN w:val="0"/>
              <w:adjustRightInd w:val="0"/>
              <w:spacing w:after="0" w:line="240" w:lineRule="auto"/>
              <w:ind w:left="154" w:right="156"/>
              <w:jc w:val="center"/>
              <w:rPr>
                <w:rFonts w:ascii="Times New Roman" w:hAnsi="Times New Roman" w:cs="Times New Roman"/>
                <w:sz w:val="24"/>
                <w:szCs w:val="24"/>
              </w:rPr>
            </w:pPr>
            <w:r w:rsidRPr="006119DB">
              <w:rPr>
                <w:rFonts w:ascii="Times New Roman" w:hAnsi="Times New Roman" w:cs="Times New Roman"/>
                <w:sz w:val="24"/>
                <w:szCs w:val="24"/>
              </w:rPr>
              <w:t>15.</w:t>
            </w:r>
          </w:p>
        </w:tc>
        <w:tc>
          <w:tcPr>
            <w:tcW w:w="13473" w:type="dxa"/>
          </w:tcPr>
          <w:p w:rsidR="00EF5231" w:rsidRPr="006119DB" w:rsidRDefault="00EF5231" w:rsidP="006119DB">
            <w:pPr>
              <w:kinsoku w:val="0"/>
              <w:overflowPunct w:val="0"/>
              <w:autoSpaceDE w:val="0"/>
              <w:autoSpaceDN w:val="0"/>
              <w:adjustRightInd w:val="0"/>
              <w:spacing w:before="1" w:after="0" w:line="244" w:lineRule="exact"/>
              <w:ind w:left="103"/>
              <w:rPr>
                <w:rFonts w:ascii="Times New Roman" w:hAnsi="Times New Roman" w:cs="Times New Roman"/>
                <w:sz w:val="24"/>
                <w:szCs w:val="24"/>
              </w:rPr>
            </w:pPr>
            <w:r w:rsidRPr="006119DB">
              <w:rPr>
                <w:rFonts w:ascii="Times New Roman" w:hAnsi="Times New Roman" w:cs="Times New Roman"/>
                <w:sz w:val="24"/>
                <w:szCs w:val="24"/>
              </w:rPr>
              <w:t>Audio presentation of directions, content, and test items to student. For NeSA-ELA, passages may not be read aloud.</w:t>
            </w:r>
          </w:p>
          <w:p w:rsidR="00EF5231" w:rsidRPr="006119DB" w:rsidRDefault="00EF5231" w:rsidP="006119DB">
            <w:pPr>
              <w:numPr>
                <w:ilvl w:val="0"/>
                <w:numId w:val="1"/>
              </w:numPr>
              <w:tabs>
                <w:tab w:val="left" w:pos="824"/>
              </w:tabs>
              <w:kinsoku w:val="0"/>
              <w:overflowPunct w:val="0"/>
              <w:autoSpaceDE w:val="0"/>
              <w:autoSpaceDN w:val="0"/>
              <w:adjustRightInd w:val="0"/>
              <w:spacing w:after="0" w:line="254" w:lineRule="exact"/>
              <w:ind w:left="823" w:hanging="360"/>
              <w:rPr>
                <w:rFonts w:ascii="Times New Roman" w:hAnsi="Times New Roman" w:cs="Times New Roman"/>
                <w:sz w:val="24"/>
                <w:szCs w:val="24"/>
              </w:rPr>
            </w:pPr>
            <w:r w:rsidRPr="006119DB">
              <w:rPr>
                <w:rFonts w:ascii="Times New Roman" w:hAnsi="Times New Roman" w:cs="Times New Roman"/>
                <w:sz w:val="24"/>
                <w:szCs w:val="24"/>
              </w:rPr>
              <w:t>Test administrator pronounces individual words in directions or test items upon student</w:t>
            </w:r>
            <w:r w:rsidRPr="006119DB">
              <w:rPr>
                <w:rFonts w:ascii="Times New Roman" w:hAnsi="Times New Roman" w:cs="Times New Roman"/>
                <w:spacing w:val="-7"/>
                <w:sz w:val="24"/>
                <w:szCs w:val="24"/>
              </w:rPr>
              <w:t xml:space="preserve"> </w:t>
            </w:r>
            <w:r w:rsidRPr="006119DB">
              <w:rPr>
                <w:rFonts w:ascii="Times New Roman" w:hAnsi="Times New Roman" w:cs="Times New Roman"/>
                <w:sz w:val="24"/>
                <w:szCs w:val="24"/>
              </w:rPr>
              <w:t>request.</w:t>
            </w:r>
          </w:p>
          <w:p w:rsidR="00EF5231" w:rsidRPr="006119DB" w:rsidRDefault="00EF5231" w:rsidP="006119DB">
            <w:pPr>
              <w:numPr>
                <w:ilvl w:val="0"/>
                <w:numId w:val="1"/>
              </w:numPr>
              <w:tabs>
                <w:tab w:val="left" w:pos="824"/>
              </w:tabs>
              <w:kinsoku w:val="0"/>
              <w:overflowPunct w:val="0"/>
              <w:autoSpaceDE w:val="0"/>
              <w:autoSpaceDN w:val="0"/>
              <w:adjustRightInd w:val="0"/>
              <w:spacing w:after="0" w:line="240" w:lineRule="auto"/>
              <w:ind w:left="823" w:hanging="360"/>
              <w:rPr>
                <w:rFonts w:ascii="Times New Roman" w:hAnsi="Times New Roman" w:cs="Times New Roman"/>
                <w:sz w:val="24"/>
                <w:szCs w:val="24"/>
              </w:rPr>
            </w:pPr>
            <w:r w:rsidRPr="006119DB">
              <w:rPr>
                <w:rFonts w:ascii="Times New Roman" w:hAnsi="Times New Roman" w:cs="Times New Roman"/>
                <w:sz w:val="24"/>
                <w:szCs w:val="24"/>
              </w:rPr>
              <w:t>Test administrator reads test aloud verbatim and rereads as</w:t>
            </w:r>
            <w:r w:rsidRPr="006119DB">
              <w:rPr>
                <w:rFonts w:ascii="Times New Roman" w:hAnsi="Times New Roman" w:cs="Times New Roman"/>
                <w:spacing w:val="-3"/>
                <w:sz w:val="24"/>
                <w:szCs w:val="24"/>
              </w:rPr>
              <w:t xml:space="preserve"> </w:t>
            </w:r>
            <w:r w:rsidRPr="006119DB">
              <w:rPr>
                <w:rFonts w:ascii="Times New Roman" w:hAnsi="Times New Roman" w:cs="Times New Roman"/>
                <w:sz w:val="24"/>
                <w:szCs w:val="24"/>
              </w:rPr>
              <w:t>needed.</w:t>
            </w:r>
          </w:p>
          <w:p w:rsidR="00EF5231" w:rsidRPr="006119DB" w:rsidRDefault="00EF5231" w:rsidP="006119DB">
            <w:pPr>
              <w:numPr>
                <w:ilvl w:val="0"/>
                <w:numId w:val="1"/>
              </w:numPr>
              <w:tabs>
                <w:tab w:val="left" w:pos="824"/>
              </w:tabs>
              <w:kinsoku w:val="0"/>
              <w:overflowPunct w:val="0"/>
              <w:autoSpaceDE w:val="0"/>
              <w:autoSpaceDN w:val="0"/>
              <w:adjustRightInd w:val="0"/>
              <w:spacing w:before="1" w:after="0" w:line="255" w:lineRule="exact"/>
              <w:ind w:left="823" w:hanging="360"/>
              <w:rPr>
                <w:rFonts w:ascii="Times New Roman" w:hAnsi="Times New Roman" w:cs="Times New Roman"/>
                <w:sz w:val="24"/>
                <w:szCs w:val="24"/>
              </w:rPr>
            </w:pPr>
            <w:r w:rsidRPr="006119DB">
              <w:rPr>
                <w:rFonts w:ascii="Times New Roman" w:hAnsi="Times New Roman" w:cs="Times New Roman"/>
                <w:sz w:val="24"/>
                <w:szCs w:val="24"/>
              </w:rPr>
              <w:t>Test materials are provided on audiotapes, iPods, CDs, etc. (to be used in conjunction with the paper/pencil</w:t>
            </w:r>
            <w:r w:rsidRPr="006119DB">
              <w:rPr>
                <w:rFonts w:ascii="Times New Roman" w:hAnsi="Times New Roman" w:cs="Times New Roman"/>
                <w:spacing w:val="-6"/>
                <w:sz w:val="24"/>
                <w:szCs w:val="24"/>
              </w:rPr>
              <w:t xml:space="preserve"> </w:t>
            </w:r>
            <w:r w:rsidRPr="006119DB">
              <w:rPr>
                <w:rFonts w:ascii="Times New Roman" w:hAnsi="Times New Roman" w:cs="Times New Roman"/>
                <w:sz w:val="24"/>
                <w:szCs w:val="24"/>
              </w:rPr>
              <w:t>test).</w:t>
            </w:r>
          </w:p>
          <w:p w:rsidR="00EF5231" w:rsidRPr="006119DB" w:rsidRDefault="00EF5231" w:rsidP="006119DB">
            <w:pPr>
              <w:numPr>
                <w:ilvl w:val="0"/>
                <w:numId w:val="1"/>
              </w:numPr>
              <w:tabs>
                <w:tab w:val="left" w:pos="824"/>
              </w:tabs>
              <w:kinsoku w:val="0"/>
              <w:overflowPunct w:val="0"/>
              <w:autoSpaceDE w:val="0"/>
              <w:autoSpaceDN w:val="0"/>
              <w:adjustRightInd w:val="0"/>
              <w:spacing w:after="0" w:line="240" w:lineRule="auto"/>
              <w:ind w:left="823" w:hanging="360"/>
              <w:rPr>
                <w:rFonts w:ascii="Times New Roman" w:hAnsi="Times New Roman" w:cs="Times New Roman"/>
                <w:sz w:val="24"/>
                <w:szCs w:val="24"/>
              </w:rPr>
            </w:pPr>
            <w:r w:rsidRPr="006119DB">
              <w:rPr>
                <w:rFonts w:ascii="Times New Roman" w:hAnsi="Times New Roman" w:cs="Times New Roman"/>
                <w:sz w:val="24"/>
                <w:szCs w:val="24"/>
              </w:rPr>
              <w:t>Text-to-Speech is available for online NeSA-ELA/M/S, provided by INSIGHT software.</w:t>
            </w:r>
          </w:p>
        </w:tc>
        <w:tc>
          <w:tcPr>
            <w:tcW w:w="6300" w:type="dxa"/>
          </w:tcPr>
          <w:p w:rsidR="00E57B5D" w:rsidRDefault="00E57B5D" w:rsidP="00E57B5D">
            <w:pPr>
              <w:jc w:val="center"/>
              <w:rPr>
                <w:rFonts w:ascii="Times New Roman" w:hAnsi="Times New Roman" w:cs="Times New Roman"/>
                <w:sz w:val="24"/>
                <w:szCs w:val="24"/>
              </w:rPr>
            </w:pPr>
            <w:r>
              <w:rPr>
                <w:rFonts w:ascii="Times New Roman" w:hAnsi="Times New Roman" w:cs="Times New Roman"/>
                <w:sz w:val="24"/>
                <w:szCs w:val="24"/>
              </w:rPr>
              <w:t>Must be ACT-approved through TAA</w:t>
            </w:r>
          </w:p>
          <w:p w:rsidR="00EF5231" w:rsidRPr="00BD7480" w:rsidRDefault="00EF5231" w:rsidP="005A3B17">
            <w:pPr>
              <w:kinsoku w:val="0"/>
              <w:overflowPunct w:val="0"/>
              <w:autoSpaceDE w:val="0"/>
              <w:autoSpaceDN w:val="0"/>
              <w:adjustRightInd w:val="0"/>
              <w:spacing w:before="1" w:after="0" w:line="244" w:lineRule="exact"/>
              <w:ind w:left="103"/>
              <w:rPr>
                <w:rFonts w:ascii="Times New Roman" w:hAnsi="Times New Roman" w:cs="Times New Roman"/>
                <w:sz w:val="24"/>
                <w:szCs w:val="24"/>
              </w:rPr>
            </w:pPr>
          </w:p>
        </w:tc>
      </w:tr>
      <w:tr w:rsidR="00EF5231" w:rsidRPr="00BD7480" w:rsidTr="003C157D">
        <w:trPr>
          <w:trHeight w:hRule="exact" w:val="361"/>
        </w:trPr>
        <w:tc>
          <w:tcPr>
            <w:tcW w:w="631" w:type="dxa"/>
          </w:tcPr>
          <w:p w:rsidR="00EF5231" w:rsidRPr="006119DB" w:rsidRDefault="00EF5231" w:rsidP="006119DB">
            <w:pPr>
              <w:kinsoku w:val="0"/>
              <w:overflowPunct w:val="0"/>
              <w:autoSpaceDE w:val="0"/>
              <w:autoSpaceDN w:val="0"/>
              <w:adjustRightInd w:val="0"/>
              <w:spacing w:after="0" w:line="243" w:lineRule="exact"/>
              <w:ind w:left="154" w:right="156"/>
              <w:jc w:val="center"/>
              <w:rPr>
                <w:rFonts w:ascii="Times New Roman" w:hAnsi="Times New Roman" w:cs="Times New Roman"/>
                <w:sz w:val="24"/>
                <w:szCs w:val="24"/>
              </w:rPr>
            </w:pPr>
            <w:r w:rsidRPr="006119DB">
              <w:rPr>
                <w:rFonts w:ascii="Times New Roman" w:hAnsi="Times New Roman" w:cs="Times New Roman"/>
                <w:sz w:val="24"/>
                <w:szCs w:val="24"/>
              </w:rPr>
              <w:t>16.</w:t>
            </w:r>
          </w:p>
        </w:tc>
        <w:tc>
          <w:tcPr>
            <w:tcW w:w="13473" w:type="dxa"/>
          </w:tcPr>
          <w:p w:rsidR="00EF5231" w:rsidRPr="006119DB" w:rsidRDefault="00EF5231" w:rsidP="006119DB">
            <w:pPr>
              <w:kinsoku w:val="0"/>
              <w:overflowPunct w:val="0"/>
              <w:autoSpaceDE w:val="0"/>
              <w:autoSpaceDN w:val="0"/>
              <w:adjustRightInd w:val="0"/>
              <w:spacing w:after="0" w:line="243" w:lineRule="exact"/>
              <w:ind w:left="103"/>
              <w:rPr>
                <w:rFonts w:ascii="Times New Roman" w:hAnsi="Times New Roman" w:cs="Times New Roman"/>
                <w:sz w:val="24"/>
                <w:szCs w:val="24"/>
              </w:rPr>
            </w:pPr>
            <w:r w:rsidRPr="006119DB">
              <w:rPr>
                <w:rFonts w:ascii="Times New Roman" w:hAnsi="Times New Roman" w:cs="Times New Roman"/>
                <w:sz w:val="24"/>
                <w:szCs w:val="24"/>
              </w:rPr>
              <w:t>Student uses specialized presentation of test (e.g., colored paper, visual magnification device, large print, tactile graphics, Braille).</w:t>
            </w:r>
          </w:p>
        </w:tc>
        <w:tc>
          <w:tcPr>
            <w:tcW w:w="6300" w:type="dxa"/>
          </w:tcPr>
          <w:p w:rsidR="00E57B5D" w:rsidRDefault="00E57B5D" w:rsidP="00E57B5D">
            <w:pPr>
              <w:jc w:val="center"/>
              <w:rPr>
                <w:rFonts w:ascii="Times New Roman" w:hAnsi="Times New Roman" w:cs="Times New Roman"/>
                <w:sz w:val="24"/>
                <w:szCs w:val="24"/>
              </w:rPr>
            </w:pPr>
            <w:r>
              <w:rPr>
                <w:rFonts w:ascii="Times New Roman" w:hAnsi="Times New Roman" w:cs="Times New Roman"/>
                <w:sz w:val="24"/>
                <w:szCs w:val="24"/>
              </w:rPr>
              <w:t>Must be ACT-approved through TAA</w:t>
            </w:r>
          </w:p>
          <w:p w:rsidR="00EF5231" w:rsidRPr="00BD7480" w:rsidRDefault="00EF5231" w:rsidP="005A3B17">
            <w:pPr>
              <w:kinsoku w:val="0"/>
              <w:overflowPunct w:val="0"/>
              <w:autoSpaceDE w:val="0"/>
              <w:autoSpaceDN w:val="0"/>
              <w:adjustRightInd w:val="0"/>
              <w:spacing w:after="0" w:line="243" w:lineRule="exact"/>
              <w:ind w:left="103"/>
              <w:rPr>
                <w:rFonts w:ascii="Times New Roman" w:hAnsi="Times New Roman" w:cs="Times New Roman"/>
                <w:sz w:val="24"/>
                <w:szCs w:val="24"/>
              </w:rPr>
            </w:pPr>
          </w:p>
        </w:tc>
      </w:tr>
      <w:tr w:rsidR="00EF5231" w:rsidRPr="00BD7480" w:rsidTr="003C157D">
        <w:trPr>
          <w:trHeight w:hRule="exact" w:val="361"/>
        </w:trPr>
        <w:tc>
          <w:tcPr>
            <w:tcW w:w="631" w:type="dxa"/>
          </w:tcPr>
          <w:p w:rsidR="00EF5231" w:rsidRPr="006119DB" w:rsidRDefault="00EF5231" w:rsidP="006119DB">
            <w:pPr>
              <w:kinsoku w:val="0"/>
              <w:overflowPunct w:val="0"/>
              <w:autoSpaceDE w:val="0"/>
              <w:autoSpaceDN w:val="0"/>
              <w:adjustRightInd w:val="0"/>
              <w:spacing w:before="6" w:after="0" w:line="240" w:lineRule="auto"/>
              <w:ind w:left="154" w:right="156"/>
              <w:jc w:val="center"/>
              <w:rPr>
                <w:rFonts w:ascii="Times New Roman" w:hAnsi="Times New Roman" w:cs="Times New Roman"/>
                <w:sz w:val="24"/>
                <w:szCs w:val="24"/>
              </w:rPr>
            </w:pPr>
            <w:r w:rsidRPr="006119DB">
              <w:rPr>
                <w:rFonts w:ascii="Times New Roman" w:hAnsi="Times New Roman" w:cs="Times New Roman"/>
                <w:sz w:val="24"/>
                <w:szCs w:val="24"/>
              </w:rPr>
              <w:t>17.</w:t>
            </w:r>
          </w:p>
        </w:tc>
        <w:tc>
          <w:tcPr>
            <w:tcW w:w="13473" w:type="dxa"/>
          </w:tcPr>
          <w:p w:rsidR="00EF5231" w:rsidRPr="006119DB" w:rsidRDefault="00EF5231" w:rsidP="006119DB">
            <w:pPr>
              <w:kinsoku w:val="0"/>
              <w:overflowPunct w:val="0"/>
              <w:autoSpaceDE w:val="0"/>
              <w:autoSpaceDN w:val="0"/>
              <w:adjustRightInd w:val="0"/>
              <w:spacing w:before="6" w:after="0" w:line="240" w:lineRule="auto"/>
              <w:ind w:left="103"/>
              <w:rPr>
                <w:rFonts w:ascii="Times New Roman" w:hAnsi="Times New Roman" w:cs="Times New Roman"/>
                <w:sz w:val="24"/>
                <w:szCs w:val="24"/>
              </w:rPr>
            </w:pPr>
            <w:r w:rsidRPr="006119DB">
              <w:rPr>
                <w:rFonts w:ascii="Times New Roman" w:hAnsi="Times New Roman" w:cs="Times New Roman"/>
                <w:sz w:val="24"/>
                <w:szCs w:val="24"/>
              </w:rPr>
              <w:t>Student uses audio amplification device (e.g., audio trainer, hearing aids, classroom amplification).</w:t>
            </w:r>
          </w:p>
        </w:tc>
        <w:tc>
          <w:tcPr>
            <w:tcW w:w="6300" w:type="dxa"/>
          </w:tcPr>
          <w:p w:rsidR="00E57B5D" w:rsidRDefault="00E57B5D" w:rsidP="00E57B5D">
            <w:pPr>
              <w:jc w:val="center"/>
              <w:rPr>
                <w:rFonts w:ascii="Times New Roman" w:hAnsi="Times New Roman" w:cs="Times New Roman"/>
                <w:sz w:val="24"/>
                <w:szCs w:val="24"/>
              </w:rPr>
            </w:pPr>
            <w:r>
              <w:rPr>
                <w:rFonts w:ascii="Times New Roman" w:hAnsi="Times New Roman" w:cs="Times New Roman"/>
                <w:sz w:val="24"/>
                <w:szCs w:val="24"/>
              </w:rPr>
              <w:t>Must be ACT-approved through TAA</w:t>
            </w:r>
          </w:p>
          <w:p w:rsidR="00EF5231" w:rsidRPr="00BD7480" w:rsidRDefault="00EF5231" w:rsidP="005A3B17">
            <w:pPr>
              <w:kinsoku w:val="0"/>
              <w:overflowPunct w:val="0"/>
              <w:autoSpaceDE w:val="0"/>
              <w:autoSpaceDN w:val="0"/>
              <w:adjustRightInd w:val="0"/>
              <w:spacing w:before="6" w:after="0" w:line="240" w:lineRule="auto"/>
              <w:ind w:left="103"/>
              <w:rPr>
                <w:rFonts w:ascii="Times New Roman" w:hAnsi="Times New Roman" w:cs="Times New Roman"/>
                <w:sz w:val="24"/>
                <w:szCs w:val="24"/>
              </w:rPr>
            </w:pPr>
          </w:p>
        </w:tc>
      </w:tr>
      <w:tr w:rsidR="00EF5231" w:rsidRPr="00BD7480" w:rsidTr="00434A70">
        <w:trPr>
          <w:trHeight w:hRule="exact" w:val="361"/>
        </w:trPr>
        <w:tc>
          <w:tcPr>
            <w:tcW w:w="631" w:type="dxa"/>
          </w:tcPr>
          <w:p w:rsidR="00EF5231" w:rsidRPr="006119DB" w:rsidRDefault="00EF5231" w:rsidP="006119DB">
            <w:pPr>
              <w:kinsoku w:val="0"/>
              <w:overflowPunct w:val="0"/>
              <w:autoSpaceDE w:val="0"/>
              <w:autoSpaceDN w:val="0"/>
              <w:adjustRightInd w:val="0"/>
              <w:spacing w:after="0" w:line="243" w:lineRule="exact"/>
              <w:ind w:left="154" w:right="156"/>
              <w:jc w:val="center"/>
              <w:rPr>
                <w:rFonts w:ascii="Times New Roman" w:hAnsi="Times New Roman" w:cs="Times New Roman"/>
                <w:sz w:val="24"/>
                <w:szCs w:val="24"/>
              </w:rPr>
            </w:pPr>
            <w:r w:rsidRPr="006119DB">
              <w:rPr>
                <w:rFonts w:ascii="Times New Roman" w:hAnsi="Times New Roman" w:cs="Times New Roman"/>
                <w:sz w:val="24"/>
                <w:szCs w:val="24"/>
              </w:rPr>
              <w:t>18.</w:t>
            </w:r>
          </w:p>
        </w:tc>
        <w:tc>
          <w:tcPr>
            <w:tcW w:w="13473" w:type="dxa"/>
          </w:tcPr>
          <w:p w:rsidR="00EF5231" w:rsidRPr="006119DB" w:rsidRDefault="00EF5231" w:rsidP="006119DB">
            <w:pPr>
              <w:kinsoku w:val="0"/>
              <w:overflowPunct w:val="0"/>
              <w:autoSpaceDE w:val="0"/>
              <w:autoSpaceDN w:val="0"/>
              <w:adjustRightInd w:val="0"/>
              <w:spacing w:after="0" w:line="243" w:lineRule="exact"/>
              <w:ind w:left="103"/>
              <w:rPr>
                <w:rFonts w:ascii="Times New Roman" w:hAnsi="Times New Roman" w:cs="Times New Roman"/>
                <w:sz w:val="24"/>
                <w:szCs w:val="24"/>
              </w:rPr>
            </w:pPr>
            <w:r w:rsidRPr="006119DB">
              <w:rPr>
                <w:rFonts w:ascii="Times New Roman" w:hAnsi="Times New Roman" w:cs="Times New Roman"/>
                <w:sz w:val="24"/>
                <w:szCs w:val="24"/>
              </w:rPr>
              <w:t xml:space="preserve">Student uses acoustical voice feedback device (e.g., </w:t>
            </w:r>
            <w:proofErr w:type="spellStart"/>
            <w:r w:rsidRPr="006119DB">
              <w:rPr>
                <w:rFonts w:ascii="Times New Roman" w:hAnsi="Times New Roman" w:cs="Times New Roman"/>
                <w:sz w:val="24"/>
                <w:szCs w:val="24"/>
              </w:rPr>
              <w:t>WhisperPhone</w:t>
            </w:r>
            <w:proofErr w:type="spellEnd"/>
            <w:r w:rsidRPr="006119DB">
              <w:rPr>
                <w:rFonts w:ascii="Times New Roman" w:hAnsi="Times New Roman" w:cs="Times New Roman"/>
                <w:sz w:val="24"/>
                <w:szCs w:val="24"/>
              </w:rPr>
              <w:t>).</w:t>
            </w:r>
          </w:p>
        </w:tc>
        <w:tc>
          <w:tcPr>
            <w:tcW w:w="6300" w:type="dxa"/>
          </w:tcPr>
          <w:p w:rsidR="00E57B5D" w:rsidRDefault="00E57B5D" w:rsidP="00E57B5D">
            <w:pPr>
              <w:jc w:val="center"/>
              <w:rPr>
                <w:rFonts w:ascii="Times New Roman" w:hAnsi="Times New Roman" w:cs="Times New Roman"/>
                <w:sz w:val="24"/>
                <w:szCs w:val="24"/>
              </w:rPr>
            </w:pPr>
            <w:r>
              <w:rPr>
                <w:rFonts w:ascii="Times New Roman" w:hAnsi="Times New Roman" w:cs="Times New Roman"/>
                <w:sz w:val="24"/>
                <w:szCs w:val="24"/>
              </w:rPr>
              <w:t>Must be ACT-approved through TAA</w:t>
            </w:r>
          </w:p>
          <w:p w:rsidR="00EF5231" w:rsidRPr="00BD7480" w:rsidRDefault="00EF5231" w:rsidP="005A3B17">
            <w:pPr>
              <w:kinsoku w:val="0"/>
              <w:overflowPunct w:val="0"/>
              <w:autoSpaceDE w:val="0"/>
              <w:autoSpaceDN w:val="0"/>
              <w:adjustRightInd w:val="0"/>
              <w:spacing w:after="0" w:line="243" w:lineRule="exact"/>
              <w:ind w:left="103"/>
              <w:rPr>
                <w:rFonts w:ascii="Times New Roman" w:hAnsi="Times New Roman" w:cs="Times New Roman"/>
                <w:sz w:val="24"/>
                <w:szCs w:val="24"/>
              </w:rPr>
            </w:pPr>
          </w:p>
        </w:tc>
      </w:tr>
      <w:tr w:rsidR="00EF5231" w:rsidRPr="00BD7480" w:rsidTr="00434A70">
        <w:trPr>
          <w:trHeight w:hRule="exact" w:val="271"/>
        </w:trPr>
        <w:tc>
          <w:tcPr>
            <w:tcW w:w="631" w:type="dxa"/>
          </w:tcPr>
          <w:p w:rsidR="00EF5231" w:rsidRPr="006119DB" w:rsidRDefault="00EF5231" w:rsidP="006119DB">
            <w:pPr>
              <w:kinsoku w:val="0"/>
              <w:overflowPunct w:val="0"/>
              <w:autoSpaceDE w:val="0"/>
              <w:autoSpaceDN w:val="0"/>
              <w:adjustRightInd w:val="0"/>
              <w:spacing w:after="0" w:line="243" w:lineRule="exact"/>
              <w:ind w:left="154" w:right="156"/>
              <w:jc w:val="center"/>
              <w:rPr>
                <w:rFonts w:ascii="Times New Roman" w:hAnsi="Times New Roman" w:cs="Times New Roman"/>
                <w:sz w:val="24"/>
                <w:szCs w:val="24"/>
              </w:rPr>
            </w:pPr>
            <w:r w:rsidRPr="006119DB">
              <w:rPr>
                <w:rFonts w:ascii="Times New Roman" w:hAnsi="Times New Roman" w:cs="Times New Roman"/>
                <w:sz w:val="24"/>
                <w:szCs w:val="24"/>
              </w:rPr>
              <w:t>19.</w:t>
            </w:r>
          </w:p>
        </w:tc>
        <w:tc>
          <w:tcPr>
            <w:tcW w:w="13473" w:type="dxa"/>
          </w:tcPr>
          <w:p w:rsidR="00EF5231" w:rsidRPr="006119DB" w:rsidRDefault="00EF5231" w:rsidP="006119DB">
            <w:pPr>
              <w:kinsoku w:val="0"/>
              <w:overflowPunct w:val="0"/>
              <w:autoSpaceDE w:val="0"/>
              <w:autoSpaceDN w:val="0"/>
              <w:adjustRightInd w:val="0"/>
              <w:spacing w:after="0" w:line="243" w:lineRule="exact"/>
              <w:ind w:left="103"/>
              <w:rPr>
                <w:rFonts w:ascii="Times New Roman" w:hAnsi="Times New Roman" w:cs="Times New Roman"/>
                <w:sz w:val="24"/>
                <w:szCs w:val="24"/>
              </w:rPr>
            </w:pPr>
            <w:r w:rsidRPr="006119DB">
              <w:rPr>
                <w:rFonts w:ascii="Times New Roman" w:hAnsi="Times New Roman" w:cs="Times New Roman"/>
                <w:sz w:val="24"/>
                <w:szCs w:val="24"/>
              </w:rPr>
              <w:t>Interpreter signs directions, content, and test items to student. For NeSA-ELA, passages may not be signed.</w:t>
            </w:r>
          </w:p>
        </w:tc>
        <w:tc>
          <w:tcPr>
            <w:tcW w:w="6300" w:type="dxa"/>
          </w:tcPr>
          <w:p w:rsidR="00E57B5D" w:rsidRDefault="00E57B5D" w:rsidP="00E57B5D">
            <w:pPr>
              <w:jc w:val="center"/>
              <w:rPr>
                <w:rFonts w:ascii="Times New Roman" w:hAnsi="Times New Roman" w:cs="Times New Roman"/>
                <w:sz w:val="24"/>
                <w:szCs w:val="24"/>
              </w:rPr>
            </w:pPr>
            <w:r>
              <w:rPr>
                <w:rFonts w:ascii="Times New Roman" w:hAnsi="Times New Roman" w:cs="Times New Roman"/>
                <w:sz w:val="24"/>
                <w:szCs w:val="24"/>
              </w:rPr>
              <w:t>Must be ACT-approved through TAA</w:t>
            </w:r>
          </w:p>
          <w:p w:rsidR="00EF5231" w:rsidRPr="00BD7480" w:rsidRDefault="00EF5231" w:rsidP="005A3B17">
            <w:pPr>
              <w:kinsoku w:val="0"/>
              <w:overflowPunct w:val="0"/>
              <w:autoSpaceDE w:val="0"/>
              <w:autoSpaceDN w:val="0"/>
              <w:adjustRightInd w:val="0"/>
              <w:spacing w:after="0" w:line="243" w:lineRule="exact"/>
              <w:ind w:left="103"/>
              <w:rPr>
                <w:rFonts w:ascii="Times New Roman" w:hAnsi="Times New Roman" w:cs="Times New Roman"/>
                <w:sz w:val="24"/>
                <w:szCs w:val="24"/>
              </w:rPr>
            </w:pPr>
          </w:p>
        </w:tc>
      </w:tr>
      <w:tr w:rsidR="00EF5231" w:rsidRPr="00BD7480" w:rsidTr="00434A70">
        <w:trPr>
          <w:trHeight w:hRule="exact" w:val="622"/>
        </w:trPr>
        <w:tc>
          <w:tcPr>
            <w:tcW w:w="631" w:type="dxa"/>
          </w:tcPr>
          <w:p w:rsidR="00EF5231" w:rsidRPr="006119DB" w:rsidRDefault="00EF5231" w:rsidP="006119DB">
            <w:pPr>
              <w:kinsoku w:val="0"/>
              <w:overflowPunct w:val="0"/>
              <w:autoSpaceDE w:val="0"/>
              <w:autoSpaceDN w:val="0"/>
              <w:adjustRightInd w:val="0"/>
              <w:spacing w:before="11" w:after="0" w:line="240" w:lineRule="auto"/>
              <w:ind w:left="154" w:right="156"/>
              <w:jc w:val="center"/>
              <w:rPr>
                <w:rFonts w:ascii="Times New Roman" w:hAnsi="Times New Roman" w:cs="Times New Roman"/>
                <w:sz w:val="24"/>
                <w:szCs w:val="24"/>
              </w:rPr>
            </w:pPr>
            <w:r w:rsidRPr="006119DB">
              <w:rPr>
                <w:rFonts w:ascii="Times New Roman" w:hAnsi="Times New Roman" w:cs="Times New Roman"/>
                <w:sz w:val="24"/>
                <w:szCs w:val="24"/>
              </w:rPr>
              <w:t>20.</w:t>
            </w:r>
          </w:p>
        </w:tc>
        <w:tc>
          <w:tcPr>
            <w:tcW w:w="13473" w:type="dxa"/>
          </w:tcPr>
          <w:p w:rsidR="00EF5231" w:rsidRPr="006119DB" w:rsidRDefault="00EF5231" w:rsidP="006119DB">
            <w:pPr>
              <w:kinsoku w:val="0"/>
              <w:overflowPunct w:val="0"/>
              <w:autoSpaceDE w:val="0"/>
              <w:autoSpaceDN w:val="0"/>
              <w:adjustRightInd w:val="0"/>
              <w:spacing w:before="11" w:after="0" w:line="240" w:lineRule="auto"/>
              <w:ind w:left="103"/>
              <w:rPr>
                <w:rFonts w:ascii="Times New Roman" w:hAnsi="Times New Roman" w:cs="Times New Roman"/>
                <w:sz w:val="24"/>
                <w:szCs w:val="24"/>
              </w:rPr>
            </w:pPr>
            <w:r w:rsidRPr="006119DB">
              <w:rPr>
                <w:rFonts w:ascii="Times New Roman" w:hAnsi="Times New Roman" w:cs="Times New Roman"/>
                <w:sz w:val="24"/>
                <w:szCs w:val="24"/>
              </w:rPr>
              <w:t>Test administrator increases white space on the page (e.g., less print on a page, increased space between items, use of a template to reduce visible print).</w:t>
            </w:r>
          </w:p>
        </w:tc>
        <w:tc>
          <w:tcPr>
            <w:tcW w:w="6300" w:type="dxa"/>
          </w:tcPr>
          <w:p w:rsidR="00EF5231" w:rsidRPr="00BD7480" w:rsidRDefault="00214AEB" w:rsidP="00434A70">
            <w:pPr>
              <w:kinsoku w:val="0"/>
              <w:overflowPunct w:val="0"/>
              <w:autoSpaceDE w:val="0"/>
              <w:autoSpaceDN w:val="0"/>
              <w:adjustRightInd w:val="0"/>
              <w:spacing w:before="11" w:after="0" w:line="240" w:lineRule="auto"/>
              <w:ind w:left="103"/>
              <w:jc w:val="center"/>
              <w:rPr>
                <w:rFonts w:ascii="Times New Roman" w:hAnsi="Times New Roman" w:cs="Times New Roman"/>
                <w:sz w:val="24"/>
                <w:szCs w:val="24"/>
              </w:rPr>
            </w:pPr>
            <w:r>
              <w:rPr>
                <w:rFonts w:ascii="Times New Roman" w:hAnsi="Times New Roman" w:cs="Times New Roman"/>
                <w:sz w:val="24"/>
                <w:szCs w:val="24"/>
              </w:rPr>
              <w:t>Not allowed</w:t>
            </w:r>
          </w:p>
        </w:tc>
      </w:tr>
      <w:tr w:rsidR="00EF5231" w:rsidRPr="00BD7480" w:rsidTr="00BD7480">
        <w:trPr>
          <w:trHeight w:hRule="exact" w:val="254"/>
        </w:trPr>
        <w:tc>
          <w:tcPr>
            <w:tcW w:w="631" w:type="dxa"/>
          </w:tcPr>
          <w:p w:rsidR="00EF5231" w:rsidRPr="006119DB" w:rsidRDefault="00EF5231" w:rsidP="006119DB">
            <w:pPr>
              <w:kinsoku w:val="0"/>
              <w:overflowPunct w:val="0"/>
              <w:autoSpaceDE w:val="0"/>
              <w:autoSpaceDN w:val="0"/>
              <w:adjustRightInd w:val="0"/>
              <w:spacing w:after="0" w:line="243" w:lineRule="exact"/>
              <w:ind w:left="154" w:right="156"/>
              <w:jc w:val="center"/>
              <w:rPr>
                <w:rFonts w:ascii="Times New Roman" w:hAnsi="Times New Roman" w:cs="Times New Roman"/>
                <w:sz w:val="24"/>
                <w:szCs w:val="24"/>
              </w:rPr>
            </w:pPr>
            <w:r w:rsidRPr="006119DB">
              <w:rPr>
                <w:rFonts w:ascii="Times New Roman" w:hAnsi="Times New Roman" w:cs="Times New Roman"/>
                <w:sz w:val="24"/>
                <w:szCs w:val="24"/>
              </w:rPr>
              <w:t>21.</w:t>
            </w:r>
          </w:p>
        </w:tc>
        <w:tc>
          <w:tcPr>
            <w:tcW w:w="13473" w:type="dxa"/>
          </w:tcPr>
          <w:p w:rsidR="00EF5231" w:rsidRPr="006119DB" w:rsidRDefault="00EF5231" w:rsidP="006119DB">
            <w:pPr>
              <w:kinsoku w:val="0"/>
              <w:overflowPunct w:val="0"/>
              <w:autoSpaceDE w:val="0"/>
              <w:autoSpaceDN w:val="0"/>
              <w:adjustRightInd w:val="0"/>
              <w:spacing w:after="0" w:line="243" w:lineRule="exact"/>
              <w:ind w:left="103"/>
              <w:rPr>
                <w:rFonts w:ascii="Times New Roman" w:hAnsi="Times New Roman" w:cs="Times New Roman"/>
                <w:sz w:val="24"/>
                <w:szCs w:val="24"/>
              </w:rPr>
            </w:pPr>
            <w:r w:rsidRPr="006119DB">
              <w:rPr>
                <w:rFonts w:ascii="Times New Roman" w:hAnsi="Times New Roman" w:cs="Times New Roman"/>
                <w:sz w:val="24"/>
                <w:szCs w:val="24"/>
              </w:rPr>
              <w:t>Test administrator provides manipulatives to support student understanding of items/response options.</w:t>
            </w:r>
          </w:p>
        </w:tc>
        <w:tc>
          <w:tcPr>
            <w:tcW w:w="6300" w:type="dxa"/>
          </w:tcPr>
          <w:p w:rsidR="00EF5231" w:rsidRPr="00BD7480" w:rsidRDefault="00434A70" w:rsidP="00214AEB">
            <w:pPr>
              <w:kinsoku w:val="0"/>
              <w:overflowPunct w:val="0"/>
              <w:autoSpaceDE w:val="0"/>
              <w:autoSpaceDN w:val="0"/>
              <w:adjustRightInd w:val="0"/>
              <w:spacing w:after="0" w:line="243" w:lineRule="exact"/>
              <w:ind w:left="103"/>
              <w:jc w:val="center"/>
              <w:rPr>
                <w:rFonts w:ascii="Times New Roman" w:hAnsi="Times New Roman" w:cs="Times New Roman"/>
                <w:sz w:val="24"/>
                <w:szCs w:val="24"/>
              </w:rPr>
            </w:pPr>
            <w:r>
              <w:rPr>
                <w:rFonts w:ascii="Times New Roman" w:hAnsi="Times New Roman" w:cs="Times New Roman"/>
                <w:sz w:val="24"/>
                <w:szCs w:val="24"/>
              </w:rPr>
              <w:t xml:space="preserve">Not </w:t>
            </w:r>
            <w:r w:rsidR="00214AEB">
              <w:rPr>
                <w:rFonts w:ascii="Times New Roman" w:hAnsi="Times New Roman" w:cs="Times New Roman"/>
                <w:sz w:val="24"/>
                <w:szCs w:val="24"/>
              </w:rPr>
              <w:t>allowed</w:t>
            </w:r>
          </w:p>
        </w:tc>
      </w:tr>
      <w:tr w:rsidR="00EF5231" w:rsidRPr="00BD7480" w:rsidTr="00BD7480">
        <w:trPr>
          <w:trHeight w:hRule="exact" w:val="302"/>
        </w:trPr>
        <w:tc>
          <w:tcPr>
            <w:tcW w:w="631" w:type="dxa"/>
            <w:shd w:val="clear" w:color="auto" w:fill="F1F1F1"/>
          </w:tcPr>
          <w:p w:rsidR="00EF5231" w:rsidRPr="006119DB" w:rsidRDefault="00EF5231" w:rsidP="006119DB">
            <w:pPr>
              <w:kinsoku w:val="0"/>
              <w:overflowPunct w:val="0"/>
              <w:autoSpaceDE w:val="0"/>
              <w:autoSpaceDN w:val="0"/>
              <w:adjustRightInd w:val="0"/>
              <w:spacing w:after="0" w:line="292" w:lineRule="exact"/>
              <w:ind w:left="154" w:right="154"/>
              <w:jc w:val="center"/>
              <w:rPr>
                <w:rFonts w:ascii="Times New Roman" w:hAnsi="Times New Roman" w:cs="Times New Roman"/>
                <w:sz w:val="24"/>
                <w:szCs w:val="24"/>
              </w:rPr>
            </w:pPr>
            <w:r w:rsidRPr="006119DB">
              <w:rPr>
                <w:rFonts w:ascii="Times New Roman" w:hAnsi="Times New Roman" w:cs="Times New Roman"/>
                <w:b/>
                <w:bCs/>
                <w:i/>
                <w:iCs/>
                <w:sz w:val="24"/>
                <w:szCs w:val="24"/>
              </w:rPr>
              <w:t>III.</w:t>
            </w:r>
          </w:p>
        </w:tc>
        <w:tc>
          <w:tcPr>
            <w:tcW w:w="13473" w:type="dxa"/>
            <w:shd w:val="clear" w:color="auto" w:fill="F1F1F1"/>
          </w:tcPr>
          <w:p w:rsidR="00EF5231" w:rsidRPr="006119DB" w:rsidRDefault="00EF5231" w:rsidP="006119DB">
            <w:pPr>
              <w:kinsoku w:val="0"/>
              <w:overflowPunct w:val="0"/>
              <w:autoSpaceDE w:val="0"/>
              <w:autoSpaceDN w:val="0"/>
              <w:adjustRightInd w:val="0"/>
              <w:spacing w:after="0" w:line="292" w:lineRule="exact"/>
              <w:ind w:left="103"/>
              <w:rPr>
                <w:rFonts w:ascii="Times New Roman" w:hAnsi="Times New Roman" w:cs="Times New Roman"/>
                <w:sz w:val="24"/>
                <w:szCs w:val="24"/>
              </w:rPr>
            </w:pPr>
            <w:r w:rsidRPr="006119DB">
              <w:rPr>
                <w:rFonts w:ascii="Times New Roman" w:hAnsi="Times New Roman" w:cs="Times New Roman"/>
                <w:b/>
                <w:bCs/>
                <w:i/>
                <w:iCs/>
                <w:sz w:val="24"/>
                <w:szCs w:val="24"/>
              </w:rPr>
              <w:t>Response</w:t>
            </w:r>
          </w:p>
        </w:tc>
        <w:tc>
          <w:tcPr>
            <w:tcW w:w="6300" w:type="dxa"/>
            <w:shd w:val="clear" w:color="auto" w:fill="F1F1F1"/>
          </w:tcPr>
          <w:p w:rsidR="00EF5231" w:rsidRPr="00BD7480" w:rsidRDefault="00EF5231" w:rsidP="005A3B17">
            <w:pPr>
              <w:kinsoku w:val="0"/>
              <w:overflowPunct w:val="0"/>
              <w:autoSpaceDE w:val="0"/>
              <w:autoSpaceDN w:val="0"/>
              <w:adjustRightInd w:val="0"/>
              <w:spacing w:after="0" w:line="292" w:lineRule="exact"/>
              <w:ind w:left="103"/>
              <w:rPr>
                <w:rFonts w:ascii="Times New Roman" w:hAnsi="Times New Roman" w:cs="Times New Roman"/>
                <w:b/>
                <w:bCs/>
                <w:i/>
                <w:iCs/>
                <w:sz w:val="24"/>
                <w:szCs w:val="24"/>
              </w:rPr>
            </w:pPr>
          </w:p>
        </w:tc>
      </w:tr>
      <w:tr w:rsidR="00EF5231" w:rsidRPr="00BD7480" w:rsidTr="00434A70">
        <w:trPr>
          <w:trHeight w:hRule="exact" w:val="613"/>
        </w:trPr>
        <w:tc>
          <w:tcPr>
            <w:tcW w:w="631" w:type="dxa"/>
          </w:tcPr>
          <w:p w:rsidR="00EF5231" w:rsidRPr="006119DB" w:rsidRDefault="00EF5231" w:rsidP="006119DB">
            <w:pPr>
              <w:kinsoku w:val="0"/>
              <w:overflowPunct w:val="0"/>
              <w:autoSpaceDE w:val="0"/>
              <w:autoSpaceDN w:val="0"/>
              <w:adjustRightInd w:val="0"/>
              <w:spacing w:before="121" w:after="0" w:line="240" w:lineRule="auto"/>
              <w:ind w:left="154" w:right="156"/>
              <w:jc w:val="center"/>
              <w:rPr>
                <w:rFonts w:ascii="Times New Roman" w:hAnsi="Times New Roman" w:cs="Times New Roman"/>
                <w:sz w:val="24"/>
                <w:szCs w:val="24"/>
              </w:rPr>
            </w:pPr>
            <w:r w:rsidRPr="006119DB">
              <w:rPr>
                <w:rFonts w:ascii="Times New Roman" w:hAnsi="Times New Roman" w:cs="Times New Roman"/>
                <w:sz w:val="24"/>
                <w:szCs w:val="24"/>
              </w:rPr>
              <w:t>22.</w:t>
            </w:r>
          </w:p>
        </w:tc>
        <w:tc>
          <w:tcPr>
            <w:tcW w:w="13473" w:type="dxa"/>
          </w:tcPr>
          <w:p w:rsidR="00EF5231" w:rsidRPr="006119DB" w:rsidRDefault="00EF5231" w:rsidP="006119DB">
            <w:pPr>
              <w:kinsoku w:val="0"/>
              <w:overflowPunct w:val="0"/>
              <w:autoSpaceDE w:val="0"/>
              <w:autoSpaceDN w:val="0"/>
              <w:adjustRightInd w:val="0"/>
              <w:spacing w:before="1" w:after="0" w:line="240" w:lineRule="auto"/>
              <w:ind w:left="103" w:right="951"/>
              <w:rPr>
                <w:rFonts w:ascii="Times New Roman" w:hAnsi="Times New Roman" w:cs="Times New Roman"/>
                <w:sz w:val="24"/>
                <w:szCs w:val="24"/>
              </w:rPr>
            </w:pPr>
            <w:r w:rsidRPr="006119DB">
              <w:rPr>
                <w:rFonts w:ascii="Times New Roman" w:hAnsi="Times New Roman" w:cs="Times New Roman"/>
                <w:sz w:val="24"/>
                <w:szCs w:val="24"/>
              </w:rPr>
              <w:t xml:space="preserve">Student responds directly in the NeSA ELA/M/S test booklet or with a Braille Production Device (e.g. </w:t>
            </w:r>
            <w:proofErr w:type="spellStart"/>
            <w:r w:rsidRPr="006119DB">
              <w:rPr>
                <w:rFonts w:ascii="Times New Roman" w:hAnsi="Times New Roman" w:cs="Times New Roman"/>
                <w:sz w:val="24"/>
                <w:szCs w:val="24"/>
              </w:rPr>
              <w:t>Brailler</w:t>
            </w:r>
            <w:proofErr w:type="spellEnd"/>
            <w:r w:rsidRPr="006119DB">
              <w:rPr>
                <w:rFonts w:ascii="Times New Roman" w:hAnsi="Times New Roman" w:cs="Times New Roman"/>
                <w:sz w:val="24"/>
                <w:szCs w:val="24"/>
              </w:rPr>
              <w:t>, Electronic Braillewriter, Electronic Notetaker). Test administrator transfers student responses to the answer sheet.</w:t>
            </w:r>
          </w:p>
        </w:tc>
        <w:tc>
          <w:tcPr>
            <w:tcW w:w="6300" w:type="dxa"/>
          </w:tcPr>
          <w:p w:rsidR="00E57B5D" w:rsidRDefault="00E57B5D" w:rsidP="00E57B5D">
            <w:pPr>
              <w:jc w:val="center"/>
              <w:rPr>
                <w:rFonts w:ascii="Times New Roman" w:hAnsi="Times New Roman" w:cs="Times New Roman"/>
                <w:sz w:val="24"/>
                <w:szCs w:val="24"/>
              </w:rPr>
            </w:pPr>
            <w:r>
              <w:rPr>
                <w:rFonts w:ascii="Times New Roman" w:hAnsi="Times New Roman" w:cs="Times New Roman"/>
                <w:sz w:val="24"/>
                <w:szCs w:val="24"/>
              </w:rPr>
              <w:t>Must be ACT-approved through TAA</w:t>
            </w:r>
          </w:p>
          <w:p w:rsidR="00EF5231" w:rsidRPr="00BD7480" w:rsidRDefault="00EF5231" w:rsidP="005A3B17">
            <w:pPr>
              <w:kinsoku w:val="0"/>
              <w:overflowPunct w:val="0"/>
              <w:autoSpaceDE w:val="0"/>
              <w:autoSpaceDN w:val="0"/>
              <w:adjustRightInd w:val="0"/>
              <w:spacing w:before="1" w:after="0" w:line="240" w:lineRule="auto"/>
              <w:ind w:left="103" w:right="951"/>
              <w:rPr>
                <w:rFonts w:ascii="Times New Roman" w:hAnsi="Times New Roman" w:cs="Times New Roman"/>
                <w:sz w:val="24"/>
                <w:szCs w:val="24"/>
              </w:rPr>
            </w:pPr>
          </w:p>
        </w:tc>
      </w:tr>
      <w:tr w:rsidR="00EF5231" w:rsidRPr="00BD7480" w:rsidTr="006A5081">
        <w:trPr>
          <w:trHeight w:hRule="exact" w:val="361"/>
        </w:trPr>
        <w:tc>
          <w:tcPr>
            <w:tcW w:w="631" w:type="dxa"/>
          </w:tcPr>
          <w:p w:rsidR="00EF5231" w:rsidRPr="006119DB" w:rsidRDefault="00EF5231" w:rsidP="006119DB">
            <w:pPr>
              <w:kinsoku w:val="0"/>
              <w:overflowPunct w:val="0"/>
              <w:autoSpaceDE w:val="0"/>
              <w:autoSpaceDN w:val="0"/>
              <w:adjustRightInd w:val="0"/>
              <w:spacing w:after="0" w:line="243" w:lineRule="exact"/>
              <w:ind w:left="154" w:right="156"/>
              <w:jc w:val="center"/>
              <w:rPr>
                <w:rFonts w:ascii="Times New Roman" w:hAnsi="Times New Roman" w:cs="Times New Roman"/>
                <w:sz w:val="24"/>
                <w:szCs w:val="24"/>
              </w:rPr>
            </w:pPr>
            <w:r w:rsidRPr="006119DB">
              <w:rPr>
                <w:rFonts w:ascii="Times New Roman" w:hAnsi="Times New Roman" w:cs="Times New Roman"/>
                <w:sz w:val="24"/>
                <w:szCs w:val="24"/>
              </w:rPr>
              <w:t>23.</w:t>
            </w:r>
          </w:p>
        </w:tc>
        <w:tc>
          <w:tcPr>
            <w:tcW w:w="13473" w:type="dxa"/>
          </w:tcPr>
          <w:p w:rsidR="00EF5231" w:rsidRPr="006119DB" w:rsidRDefault="00EF5231" w:rsidP="006119DB">
            <w:pPr>
              <w:kinsoku w:val="0"/>
              <w:overflowPunct w:val="0"/>
              <w:autoSpaceDE w:val="0"/>
              <w:autoSpaceDN w:val="0"/>
              <w:adjustRightInd w:val="0"/>
              <w:spacing w:after="0" w:line="243" w:lineRule="exact"/>
              <w:ind w:left="103"/>
              <w:rPr>
                <w:rFonts w:ascii="Times New Roman" w:hAnsi="Times New Roman" w:cs="Times New Roman"/>
                <w:sz w:val="24"/>
                <w:szCs w:val="24"/>
              </w:rPr>
            </w:pPr>
            <w:r w:rsidRPr="006119DB">
              <w:rPr>
                <w:rFonts w:ascii="Times New Roman" w:hAnsi="Times New Roman" w:cs="Times New Roman"/>
                <w:sz w:val="24"/>
                <w:szCs w:val="24"/>
              </w:rPr>
              <w:t>Student uses primary mode of communication (e.g., communication device, pointing). Test administrator records student answers.</w:t>
            </w:r>
          </w:p>
        </w:tc>
        <w:tc>
          <w:tcPr>
            <w:tcW w:w="6300" w:type="dxa"/>
          </w:tcPr>
          <w:p w:rsidR="00E57B5D" w:rsidRDefault="00E57B5D" w:rsidP="00E57B5D">
            <w:pPr>
              <w:jc w:val="center"/>
              <w:rPr>
                <w:rFonts w:ascii="Times New Roman" w:hAnsi="Times New Roman" w:cs="Times New Roman"/>
                <w:sz w:val="24"/>
                <w:szCs w:val="24"/>
              </w:rPr>
            </w:pPr>
            <w:r>
              <w:rPr>
                <w:rFonts w:ascii="Times New Roman" w:hAnsi="Times New Roman" w:cs="Times New Roman"/>
                <w:sz w:val="24"/>
                <w:szCs w:val="24"/>
              </w:rPr>
              <w:t>Must be ACT-approved through TAA</w:t>
            </w:r>
          </w:p>
          <w:p w:rsidR="006A5081" w:rsidRDefault="006A5081" w:rsidP="006A5081">
            <w:pPr>
              <w:jc w:val="center"/>
              <w:rPr>
                <w:rFonts w:ascii="Times New Roman" w:hAnsi="Times New Roman" w:cs="Times New Roman"/>
                <w:sz w:val="24"/>
                <w:szCs w:val="24"/>
              </w:rPr>
            </w:pPr>
          </w:p>
          <w:p w:rsidR="00EF5231" w:rsidRPr="00BD7480" w:rsidRDefault="00EF5231" w:rsidP="005A3B17">
            <w:pPr>
              <w:kinsoku w:val="0"/>
              <w:overflowPunct w:val="0"/>
              <w:autoSpaceDE w:val="0"/>
              <w:autoSpaceDN w:val="0"/>
              <w:adjustRightInd w:val="0"/>
              <w:spacing w:after="0" w:line="243" w:lineRule="exact"/>
              <w:ind w:left="103"/>
              <w:rPr>
                <w:rFonts w:ascii="Times New Roman" w:hAnsi="Times New Roman" w:cs="Times New Roman"/>
                <w:sz w:val="24"/>
                <w:szCs w:val="24"/>
              </w:rPr>
            </w:pPr>
          </w:p>
        </w:tc>
      </w:tr>
      <w:tr w:rsidR="00EF5231" w:rsidRPr="00BD7480" w:rsidTr="006A5081">
        <w:trPr>
          <w:trHeight w:hRule="exact" w:val="1189"/>
        </w:trPr>
        <w:tc>
          <w:tcPr>
            <w:tcW w:w="631" w:type="dxa"/>
          </w:tcPr>
          <w:p w:rsidR="00EF5231" w:rsidRPr="006119DB" w:rsidRDefault="00EF5231" w:rsidP="006119DB">
            <w:pPr>
              <w:kinsoku w:val="0"/>
              <w:overflowPunct w:val="0"/>
              <w:autoSpaceDE w:val="0"/>
              <w:autoSpaceDN w:val="0"/>
              <w:adjustRightInd w:val="0"/>
              <w:spacing w:after="0" w:line="240" w:lineRule="auto"/>
              <w:rPr>
                <w:rFonts w:ascii="Times New Roman" w:hAnsi="Times New Roman" w:cs="Times New Roman"/>
                <w:sz w:val="24"/>
                <w:szCs w:val="24"/>
              </w:rPr>
            </w:pPr>
          </w:p>
          <w:p w:rsidR="00EF5231" w:rsidRPr="006119DB" w:rsidRDefault="00EF5231" w:rsidP="006119DB">
            <w:pPr>
              <w:kinsoku w:val="0"/>
              <w:overflowPunct w:val="0"/>
              <w:autoSpaceDE w:val="0"/>
              <w:autoSpaceDN w:val="0"/>
              <w:adjustRightInd w:val="0"/>
              <w:spacing w:before="136" w:after="0" w:line="240" w:lineRule="auto"/>
              <w:ind w:left="154" w:right="156"/>
              <w:jc w:val="center"/>
              <w:rPr>
                <w:rFonts w:ascii="Times New Roman" w:hAnsi="Times New Roman" w:cs="Times New Roman"/>
                <w:sz w:val="24"/>
                <w:szCs w:val="24"/>
              </w:rPr>
            </w:pPr>
            <w:r w:rsidRPr="006119DB">
              <w:rPr>
                <w:rFonts w:ascii="Times New Roman" w:hAnsi="Times New Roman" w:cs="Times New Roman"/>
                <w:sz w:val="24"/>
                <w:szCs w:val="24"/>
              </w:rPr>
              <w:t>24.</w:t>
            </w:r>
          </w:p>
        </w:tc>
        <w:tc>
          <w:tcPr>
            <w:tcW w:w="13473" w:type="dxa"/>
          </w:tcPr>
          <w:p w:rsidR="00EF5231" w:rsidRPr="006119DB" w:rsidRDefault="00EF5231" w:rsidP="006119DB">
            <w:pPr>
              <w:kinsoku w:val="0"/>
              <w:overflowPunct w:val="0"/>
              <w:autoSpaceDE w:val="0"/>
              <w:autoSpaceDN w:val="0"/>
              <w:adjustRightInd w:val="0"/>
              <w:spacing w:after="0" w:line="240" w:lineRule="auto"/>
              <w:ind w:left="103" w:right="184"/>
              <w:rPr>
                <w:rFonts w:ascii="Times New Roman" w:hAnsi="Times New Roman" w:cs="Times New Roman"/>
                <w:sz w:val="24"/>
                <w:szCs w:val="24"/>
              </w:rPr>
            </w:pPr>
            <w:r w:rsidRPr="006119DB">
              <w:rPr>
                <w:rFonts w:ascii="Times New Roman" w:hAnsi="Times New Roman" w:cs="Times New Roman"/>
                <w:sz w:val="24"/>
                <w:szCs w:val="24"/>
              </w:rPr>
              <w:t>Student uses Braille Production Device, speech-to-text, or specialized writing materials/technology to respond to the NeSA-ELA text-dependent analysis prompt. The test administrator transcribes response to paper/pencil booklet or on-line system. The student response is to be transcribed exactly as it is written—i.e. with spelling, punctuation, and spacing replicated. The original student response will be sent to DRC with returned testing materials. See Transcription Protocol for Text-Dependent Analysis.</w:t>
            </w:r>
          </w:p>
        </w:tc>
        <w:tc>
          <w:tcPr>
            <w:tcW w:w="6300" w:type="dxa"/>
          </w:tcPr>
          <w:p w:rsidR="00E57B5D" w:rsidRDefault="00E57B5D" w:rsidP="00E57B5D">
            <w:pPr>
              <w:jc w:val="center"/>
              <w:rPr>
                <w:rFonts w:ascii="Times New Roman" w:hAnsi="Times New Roman" w:cs="Times New Roman"/>
                <w:sz w:val="24"/>
                <w:szCs w:val="24"/>
              </w:rPr>
            </w:pPr>
            <w:r>
              <w:rPr>
                <w:rFonts w:ascii="Times New Roman" w:hAnsi="Times New Roman" w:cs="Times New Roman"/>
                <w:sz w:val="24"/>
                <w:szCs w:val="24"/>
              </w:rPr>
              <w:t>Must be ACT-approved through TAA</w:t>
            </w:r>
          </w:p>
          <w:p w:rsidR="00EF5231" w:rsidRPr="00BD7480" w:rsidRDefault="00EF5231" w:rsidP="005A3B17">
            <w:pPr>
              <w:kinsoku w:val="0"/>
              <w:overflowPunct w:val="0"/>
              <w:autoSpaceDE w:val="0"/>
              <w:autoSpaceDN w:val="0"/>
              <w:adjustRightInd w:val="0"/>
              <w:spacing w:after="0" w:line="240" w:lineRule="auto"/>
              <w:ind w:left="103" w:right="184"/>
              <w:rPr>
                <w:rFonts w:ascii="Times New Roman" w:hAnsi="Times New Roman" w:cs="Times New Roman"/>
                <w:sz w:val="24"/>
                <w:szCs w:val="24"/>
              </w:rPr>
            </w:pPr>
          </w:p>
        </w:tc>
      </w:tr>
      <w:tr w:rsidR="00EF5231" w:rsidRPr="00BD7480" w:rsidTr="006A5081">
        <w:trPr>
          <w:trHeight w:hRule="exact" w:val="883"/>
        </w:trPr>
        <w:tc>
          <w:tcPr>
            <w:tcW w:w="631" w:type="dxa"/>
          </w:tcPr>
          <w:p w:rsidR="00EF5231" w:rsidRPr="006119DB" w:rsidRDefault="00EF5231" w:rsidP="006119DB">
            <w:pPr>
              <w:kinsoku w:val="0"/>
              <w:overflowPunct w:val="0"/>
              <w:autoSpaceDE w:val="0"/>
              <w:autoSpaceDN w:val="0"/>
              <w:adjustRightInd w:val="0"/>
              <w:spacing w:before="2" w:after="0" w:line="240" w:lineRule="auto"/>
              <w:rPr>
                <w:rFonts w:ascii="Times New Roman" w:hAnsi="Times New Roman" w:cs="Times New Roman"/>
                <w:sz w:val="24"/>
                <w:szCs w:val="24"/>
              </w:rPr>
            </w:pPr>
          </w:p>
          <w:p w:rsidR="00EF5231" w:rsidRPr="006119DB" w:rsidRDefault="00EF5231" w:rsidP="006119DB">
            <w:pPr>
              <w:kinsoku w:val="0"/>
              <w:overflowPunct w:val="0"/>
              <w:autoSpaceDE w:val="0"/>
              <w:autoSpaceDN w:val="0"/>
              <w:adjustRightInd w:val="0"/>
              <w:spacing w:after="0" w:line="240" w:lineRule="auto"/>
              <w:ind w:left="154" w:right="156"/>
              <w:jc w:val="center"/>
              <w:rPr>
                <w:rFonts w:ascii="Times New Roman" w:hAnsi="Times New Roman" w:cs="Times New Roman"/>
                <w:sz w:val="24"/>
                <w:szCs w:val="24"/>
              </w:rPr>
            </w:pPr>
            <w:r w:rsidRPr="006119DB">
              <w:rPr>
                <w:rFonts w:ascii="Times New Roman" w:hAnsi="Times New Roman" w:cs="Times New Roman"/>
                <w:sz w:val="24"/>
                <w:szCs w:val="24"/>
              </w:rPr>
              <w:t>25.</w:t>
            </w:r>
          </w:p>
        </w:tc>
        <w:tc>
          <w:tcPr>
            <w:tcW w:w="13473" w:type="dxa"/>
          </w:tcPr>
          <w:p w:rsidR="00EF5231" w:rsidRPr="006119DB" w:rsidRDefault="00EF5231" w:rsidP="006119DB">
            <w:pPr>
              <w:kinsoku w:val="0"/>
              <w:overflowPunct w:val="0"/>
              <w:autoSpaceDE w:val="0"/>
              <w:autoSpaceDN w:val="0"/>
              <w:adjustRightInd w:val="0"/>
              <w:spacing w:after="0" w:line="240" w:lineRule="auto"/>
              <w:ind w:left="103" w:right="198"/>
              <w:rPr>
                <w:rFonts w:ascii="Times New Roman" w:hAnsi="Times New Roman" w:cs="Times New Roman"/>
                <w:sz w:val="24"/>
                <w:szCs w:val="24"/>
              </w:rPr>
            </w:pPr>
            <w:r w:rsidRPr="006119DB">
              <w:rPr>
                <w:rFonts w:ascii="Times New Roman" w:hAnsi="Times New Roman" w:cs="Times New Roman"/>
                <w:sz w:val="24"/>
                <w:szCs w:val="24"/>
              </w:rPr>
              <w:t>Student responds orally to test items or text-dependent analysis prompt OR uses sign language to indicate responses. Test administrator records student responses. For NeSA-ELA text-dependent analysis, student must indicate the placement of punctuation, capital letters, indentations, etc. See Scribing Protocol for Text-Dependent Analysis.</w:t>
            </w:r>
          </w:p>
        </w:tc>
        <w:tc>
          <w:tcPr>
            <w:tcW w:w="6300" w:type="dxa"/>
          </w:tcPr>
          <w:p w:rsidR="00E57B5D" w:rsidRDefault="00E57B5D" w:rsidP="00E57B5D">
            <w:pPr>
              <w:jc w:val="center"/>
              <w:rPr>
                <w:rFonts w:ascii="Times New Roman" w:hAnsi="Times New Roman" w:cs="Times New Roman"/>
                <w:sz w:val="24"/>
                <w:szCs w:val="24"/>
              </w:rPr>
            </w:pPr>
            <w:r>
              <w:rPr>
                <w:rFonts w:ascii="Times New Roman" w:hAnsi="Times New Roman" w:cs="Times New Roman"/>
                <w:sz w:val="24"/>
                <w:szCs w:val="24"/>
              </w:rPr>
              <w:t>Must be ACT-approved through TAA</w:t>
            </w:r>
          </w:p>
          <w:p w:rsidR="00EF5231" w:rsidRPr="00BD7480" w:rsidRDefault="00EF5231" w:rsidP="005A3B17">
            <w:pPr>
              <w:kinsoku w:val="0"/>
              <w:overflowPunct w:val="0"/>
              <w:autoSpaceDE w:val="0"/>
              <w:autoSpaceDN w:val="0"/>
              <w:adjustRightInd w:val="0"/>
              <w:spacing w:after="0" w:line="240" w:lineRule="auto"/>
              <w:ind w:left="103" w:right="198"/>
              <w:rPr>
                <w:rFonts w:ascii="Times New Roman" w:hAnsi="Times New Roman" w:cs="Times New Roman"/>
                <w:sz w:val="24"/>
                <w:szCs w:val="24"/>
              </w:rPr>
            </w:pPr>
          </w:p>
        </w:tc>
      </w:tr>
      <w:tr w:rsidR="00EF5231" w:rsidRPr="00BD7480" w:rsidTr="00214AEB">
        <w:trPr>
          <w:trHeight w:hRule="exact" w:val="1558"/>
        </w:trPr>
        <w:tc>
          <w:tcPr>
            <w:tcW w:w="631" w:type="dxa"/>
          </w:tcPr>
          <w:p w:rsidR="00EF5231" w:rsidRPr="006119DB" w:rsidRDefault="00EF5231" w:rsidP="006119DB">
            <w:pPr>
              <w:kinsoku w:val="0"/>
              <w:overflowPunct w:val="0"/>
              <w:autoSpaceDE w:val="0"/>
              <w:autoSpaceDN w:val="0"/>
              <w:adjustRightInd w:val="0"/>
              <w:spacing w:after="0" w:line="240" w:lineRule="auto"/>
              <w:rPr>
                <w:rFonts w:ascii="Times New Roman" w:hAnsi="Times New Roman" w:cs="Times New Roman"/>
                <w:sz w:val="24"/>
                <w:szCs w:val="24"/>
              </w:rPr>
            </w:pPr>
          </w:p>
          <w:p w:rsidR="00EF5231" w:rsidRPr="006119DB" w:rsidRDefault="00EF5231" w:rsidP="006119DB">
            <w:pPr>
              <w:kinsoku w:val="0"/>
              <w:overflowPunct w:val="0"/>
              <w:autoSpaceDE w:val="0"/>
              <w:autoSpaceDN w:val="0"/>
              <w:adjustRightInd w:val="0"/>
              <w:spacing w:before="1" w:after="0" w:line="240" w:lineRule="auto"/>
              <w:ind w:left="154" w:right="156"/>
              <w:jc w:val="center"/>
              <w:rPr>
                <w:rFonts w:ascii="Times New Roman" w:hAnsi="Times New Roman" w:cs="Times New Roman"/>
                <w:sz w:val="24"/>
                <w:szCs w:val="24"/>
              </w:rPr>
            </w:pPr>
            <w:r w:rsidRPr="006119DB">
              <w:rPr>
                <w:rFonts w:ascii="Times New Roman" w:hAnsi="Times New Roman" w:cs="Times New Roman"/>
                <w:sz w:val="24"/>
                <w:szCs w:val="24"/>
              </w:rPr>
              <w:t>26.</w:t>
            </w:r>
          </w:p>
        </w:tc>
        <w:tc>
          <w:tcPr>
            <w:tcW w:w="13473" w:type="dxa"/>
          </w:tcPr>
          <w:p w:rsidR="00EF5231" w:rsidRPr="006119DB" w:rsidRDefault="00EF5231" w:rsidP="006119DB">
            <w:pPr>
              <w:kinsoku w:val="0"/>
              <w:overflowPunct w:val="0"/>
              <w:autoSpaceDE w:val="0"/>
              <w:autoSpaceDN w:val="0"/>
              <w:adjustRightInd w:val="0"/>
              <w:spacing w:before="107" w:after="0" w:line="240" w:lineRule="auto"/>
              <w:ind w:left="103"/>
              <w:rPr>
                <w:rFonts w:ascii="Times New Roman" w:hAnsi="Times New Roman" w:cs="Times New Roman"/>
                <w:sz w:val="24"/>
                <w:szCs w:val="24"/>
              </w:rPr>
            </w:pPr>
            <w:r w:rsidRPr="006119DB">
              <w:rPr>
                <w:rFonts w:ascii="Times New Roman" w:hAnsi="Times New Roman" w:cs="Times New Roman"/>
                <w:sz w:val="24"/>
                <w:szCs w:val="24"/>
              </w:rPr>
              <w:t>Student uses material/devices to problem solve or organize thoughts/responses.</w:t>
            </w:r>
          </w:p>
          <w:p w:rsidR="00EF5231" w:rsidRPr="006119DB" w:rsidRDefault="00EF5231" w:rsidP="006119DB">
            <w:pPr>
              <w:numPr>
                <w:ilvl w:val="0"/>
                <w:numId w:val="3"/>
              </w:numPr>
              <w:tabs>
                <w:tab w:val="left" w:pos="824"/>
              </w:tabs>
              <w:kinsoku w:val="0"/>
              <w:overflowPunct w:val="0"/>
              <w:autoSpaceDE w:val="0"/>
              <w:autoSpaceDN w:val="0"/>
              <w:adjustRightInd w:val="0"/>
              <w:spacing w:before="2" w:after="0" w:line="255" w:lineRule="exact"/>
              <w:rPr>
                <w:rFonts w:ascii="Times New Roman" w:hAnsi="Times New Roman" w:cs="Times New Roman"/>
                <w:sz w:val="24"/>
                <w:szCs w:val="24"/>
              </w:rPr>
            </w:pPr>
            <w:r w:rsidRPr="006119DB">
              <w:rPr>
                <w:rFonts w:ascii="Times New Roman" w:hAnsi="Times New Roman" w:cs="Times New Roman"/>
                <w:sz w:val="24"/>
                <w:szCs w:val="24"/>
              </w:rPr>
              <w:t>Computation supports (e.g., abacus, calculator, addition/multiplication chart, number line) on</w:t>
            </w:r>
            <w:r w:rsidRPr="006119DB">
              <w:rPr>
                <w:rFonts w:ascii="Times New Roman" w:hAnsi="Times New Roman" w:cs="Times New Roman"/>
                <w:spacing w:val="4"/>
                <w:sz w:val="24"/>
                <w:szCs w:val="24"/>
              </w:rPr>
              <w:t xml:space="preserve"> </w:t>
            </w:r>
            <w:r w:rsidRPr="006119DB">
              <w:rPr>
                <w:rFonts w:ascii="Times New Roman" w:hAnsi="Times New Roman" w:cs="Times New Roman"/>
                <w:sz w:val="24"/>
                <w:szCs w:val="24"/>
              </w:rPr>
              <w:t>NeSA-M</w:t>
            </w:r>
          </w:p>
          <w:p w:rsidR="00EF5231" w:rsidRPr="006119DB" w:rsidRDefault="00EF5231" w:rsidP="006119DB">
            <w:pPr>
              <w:numPr>
                <w:ilvl w:val="0"/>
                <w:numId w:val="3"/>
              </w:numPr>
              <w:tabs>
                <w:tab w:val="left" w:pos="824"/>
              </w:tabs>
              <w:kinsoku w:val="0"/>
              <w:overflowPunct w:val="0"/>
              <w:autoSpaceDE w:val="0"/>
              <w:autoSpaceDN w:val="0"/>
              <w:adjustRightInd w:val="0"/>
              <w:spacing w:after="0" w:line="240" w:lineRule="auto"/>
              <w:rPr>
                <w:rFonts w:ascii="Times New Roman" w:hAnsi="Times New Roman" w:cs="Times New Roman"/>
                <w:sz w:val="24"/>
                <w:szCs w:val="24"/>
              </w:rPr>
            </w:pPr>
            <w:r w:rsidRPr="006119DB">
              <w:rPr>
                <w:rFonts w:ascii="Times New Roman" w:hAnsi="Times New Roman" w:cs="Times New Roman"/>
                <w:sz w:val="24"/>
                <w:szCs w:val="24"/>
              </w:rPr>
              <w:t>Spelling/word prediction device on NeSA-ELA text-dependent</w:t>
            </w:r>
            <w:r w:rsidRPr="006119DB">
              <w:rPr>
                <w:rFonts w:ascii="Times New Roman" w:hAnsi="Times New Roman" w:cs="Times New Roman"/>
                <w:spacing w:val="-3"/>
                <w:sz w:val="24"/>
                <w:szCs w:val="24"/>
              </w:rPr>
              <w:t xml:space="preserve"> </w:t>
            </w:r>
            <w:r w:rsidRPr="006119DB">
              <w:rPr>
                <w:rFonts w:ascii="Times New Roman" w:hAnsi="Times New Roman" w:cs="Times New Roman"/>
                <w:sz w:val="24"/>
                <w:szCs w:val="24"/>
              </w:rPr>
              <w:t>analysis</w:t>
            </w:r>
          </w:p>
          <w:p w:rsidR="00EF5231" w:rsidRPr="006119DB" w:rsidRDefault="00EF5231" w:rsidP="006119DB">
            <w:pPr>
              <w:numPr>
                <w:ilvl w:val="0"/>
                <w:numId w:val="3"/>
              </w:numPr>
              <w:tabs>
                <w:tab w:val="left" w:pos="824"/>
              </w:tabs>
              <w:kinsoku w:val="0"/>
              <w:overflowPunct w:val="0"/>
              <w:autoSpaceDE w:val="0"/>
              <w:autoSpaceDN w:val="0"/>
              <w:adjustRightInd w:val="0"/>
              <w:spacing w:after="0" w:line="240" w:lineRule="auto"/>
              <w:rPr>
                <w:rFonts w:ascii="Times New Roman" w:hAnsi="Times New Roman" w:cs="Times New Roman"/>
                <w:sz w:val="24"/>
                <w:szCs w:val="24"/>
              </w:rPr>
            </w:pPr>
            <w:r w:rsidRPr="006119DB">
              <w:rPr>
                <w:rFonts w:ascii="Times New Roman" w:hAnsi="Times New Roman" w:cs="Times New Roman"/>
                <w:sz w:val="24"/>
                <w:szCs w:val="24"/>
              </w:rPr>
              <w:t>Commercial dictionary--NeSA-M, NeSA-S only. No commercial dictionary allowed on</w:t>
            </w:r>
            <w:r w:rsidRPr="006119DB">
              <w:rPr>
                <w:rFonts w:ascii="Times New Roman" w:hAnsi="Times New Roman" w:cs="Times New Roman"/>
                <w:spacing w:val="-3"/>
                <w:sz w:val="24"/>
                <w:szCs w:val="24"/>
              </w:rPr>
              <w:t xml:space="preserve"> </w:t>
            </w:r>
            <w:r w:rsidRPr="006119DB">
              <w:rPr>
                <w:rFonts w:ascii="Times New Roman" w:hAnsi="Times New Roman" w:cs="Times New Roman"/>
                <w:sz w:val="24"/>
                <w:szCs w:val="24"/>
              </w:rPr>
              <w:t>NeSA-ELA</w:t>
            </w:r>
          </w:p>
        </w:tc>
        <w:tc>
          <w:tcPr>
            <w:tcW w:w="6300" w:type="dxa"/>
          </w:tcPr>
          <w:p w:rsidR="00EF5231" w:rsidRDefault="00214AEB" w:rsidP="006A5081">
            <w:pPr>
              <w:kinsoku w:val="0"/>
              <w:overflowPunct w:val="0"/>
              <w:autoSpaceDE w:val="0"/>
              <w:autoSpaceDN w:val="0"/>
              <w:adjustRightInd w:val="0"/>
              <w:spacing w:before="107" w:after="0" w:line="240" w:lineRule="auto"/>
              <w:ind w:left="103"/>
              <w:jc w:val="center"/>
              <w:rPr>
                <w:rFonts w:ascii="Times New Roman" w:hAnsi="Times New Roman" w:cs="Times New Roman"/>
                <w:sz w:val="24"/>
                <w:szCs w:val="24"/>
              </w:rPr>
            </w:pPr>
            <w:r>
              <w:rPr>
                <w:rFonts w:ascii="Times New Roman" w:hAnsi="Times New Roman" w:cs="Times New Roman"/>
                <w:sz w:val="24"/>
                <w:szCs w:val="24"/>
              </w:rPr>
              <w:t>Not allowed EXCEPT</w:t>
            </w:r>
          </w:p>
          <w:p w:rsidR="00214AEB" w:rsidRPr="00BD7480" w:rsidRDefault="00214AEB" w:rsidP="00214AEB">
            <w:pPr>
              <w:kinsoku w:val="0"/>
              <w:overflowPunct w:val="0"/>
              <w:autoSpaceDE w:val="0"/>
              <w:autoSpaceDN w:val="0"/>
              <w:adjustRightInd w:val="0"/>
              <w:spacing w:before="107" w:after="0" w:line="240" w:lineRule="auto"/>
              <w:ind w:left="103"/>
              <w:jc w:val="center"/>
              <w:rPr>
                <w:rFonts w:ascii="Times New Roman" w:hAnsi="Times New Roman" w:cs="Times New Roman"/>
                <w:sz w:val="24"/>
                <w:szCs w:val="24"/>
              </w:rPr>
            </w:pPr>
            <w:r w:rsidRPr="00214AEB">
              <w:rPr>
                <w:rFonts w:ascii="Times New Roman" w:hAnsi="Times New Roman" w:cs="Times New Roman"/>
                <w:sz w:val="24"/>
                <w:szCs w:val="24"/>
                <w:u w:val="single"/>
              </w:rPr>
              <w:t>All students</w:t>
            </w:r>
            <w:r>
              <w:rPr>
                <w:rFonts w:ascii="Times New Roman" w:hAnsi="Times New Roman" w:cs="Times New Roman"/>
                <w:sz w:val="24"/>
                <w:szCs w:val="24"/>
              </w:rPr>
              <w:t xml:space="preserve"> need a calculator for ACT test.  See “ACT Calculator Policy” under Manuals And Supplements on Nebraska ACT site.</w:t>
            </w:r>
          </w:p>
        </w:tc>
      </w:tr>
      <w:tr w:rsidR="00EF5231" w:rsidRPr="00BD7480" w:rsidTr="00BD7480">
        <w:trPr>
          <w:trHeight w:hRule="exact" w:val="302"/>
        </w:trPr>
        <w:tc>
          <w:tcPr>
            <w:tcW w:w="631" w:type="dxa"/>
            <w:shd w:val="clear" w:color="auto" w:fill="F1F1F1"/>
          </w:tcPr>
          <w:p w:rsidR="00EF5231" w:rsidRPr="006119DB" w:rsidRDefault="00EF5231" w:rsidP="006119DB">
            <w:pPr>
              <w:kinsoku w:val="0"/>
              <w:overflowPunct w:val="0"/>
              <w:autoSpaceDE w:val="0"/>
              <w:autoSpaceDN w:val="0"/>
              <w:adjustRightInd w:val="0"/>
              <w:spacing w:after="0" w:line="292" w:lineRule="exact"/>
              <w:ind w:left="154" w:right="157"/>
              <w:jc w:val="center"/>
              <w:rPr>
                <w:rFonts w:ascii="Times New Roman" w:hAnsi="Times New Roman" w:cs="Times New Roman"/>
                <w:sz w:val="24"/>
                <w:szCs w:val="24"/>
              </w:rPr>
            </w:pPr>
            <w:r w:rsidRPr="006119DB">
              <w:rPr>
                <w:rFonts w:ascii="Times New Roman" w:hAnsi="Times New Roman" w:cs="Times New Roman"/>
                <w:b/>
                <w:bCs/>
                <w:i/>
                <w:iCs/>
                <w:sz w:val="24"/>
                <w:szCs w:val="24"/>
              </w:rPr>
              <w:t>IV.</w:t>
            </w:r>
          </w:p>
        </w:tc>
        <w:tc>
          <w:tcPr>
            <w:tcW w:w="13473" w:type="dxa"/>
            <w:shd w:val="clear" w:color="auto" w:fill="F1F1F1"/>
          </w:tcPr>
          <w:p w:rsidR="00EF5231" w:rsidRPr="006119DB" w:rsidRDefault="00EF5231" w:rsidP="006119DB">
            <w:pPr>
              <w:kinsoku w:val="0"/>
              <w:overflowPunct w:val="0"/>
              <w:autoSpaceDE w:val="0"/>
              <w:autoSpaceDN w:val="0"/>
              <w:adjustRightInd w:val="0"/>
              <w:spacing w:after="0" w:line="292" w:lineRule="exact"/>
              <w:ind w:left="103"/>
              <w:rPr>
                <w:rFonts w:ascii="Times New Roman" w:hAnsi="Times New Roman" w:cs="Times New Roman"/>
                <w:sz w:val="24"/>
                <w:szCs w:val="24"/>
              </w:rPr>
            </w:pPr>
            <w:r w:rsidRPr="006119DB">
              <w:rPr>
                <w:rFonts w:ascii="Times New Roman" w:hAnsi="Times New Roman" w:cs="Times New Roman"/>
                <w:b/>
                <w:bCs/>
                <w:i/>
                <w:iCs/>
                <w:sz w:val="24"/>
                <w:szCs w:val="24"/>
              </w:rPr>
              <w:t>Timing/Scheduling/Setting</w:t>
            </w:r>
          </w:p>
        </w:tc>
        <w:tc>
          <w:tcPr>
            <w:tcW w:w="6300" w:type="dxa"/>
            <w:shd w:val="clear" w:color="auto" w:fill="F1F1F1"/>
          </w:tcPr>
          <w:p w:rsidR="00EF5231" w:rsidRPr="00BD7480" w:rsidRDefault="00EF5231" w:rsidP="005A3B17">
            <w:pPr>
              <w:kinsoku w:val="0"/>
              <w:overflowPunct w:val="0"/>
              <w:autoSpaceDE w:val="0"/>
              <w:autoSpaceDN w:val="0"/>
              <w:adjustRightInd w:val="0"/>
              <w:spacing w:after="0" w:line="292" w:lineRule="exact"/>
              <w:ind w:left="103"/>
              <w:rPr>
                <w:rFonts w:ascii="Times New Roman" w:hAnsi="Times New Roman" w:cs="Times New Roman"/>
                <w:b/>
                <w:bCs/>
                <w:i/>
                <w:iCs/>
                <w:sz w:val="24"/>
                <w:szCs w:val="24"/>
              </w:rPr>
            </w:pPr>
          </w:p>
        </w:tc>
      </w:tr>
      <w:tr w:rsidR="00EF5231" w:rsidRPr="00BD7480" w:rsidTr="007E5B2C">
        <w:trPr>
          <w:trHeight w:hRule="exact" w:val="892"/>
        </w:trPr>
        <w:tc>
          <w:tcPr>
            <w:tcW w:w="631" w:type="dxa"/>
          </w:tcPr>
          <w:p w:rsidR="00EF5231" w:rsidRPr="006119DB" w:rsidRDefault="00EF5231" w:rsidP="006119DB">
            <w:pPr>
              <w:kinsoku w:val="0"/>
              <w:overflowPunct w:val="0"/>
              <w:autoSpaceDE w:val="0"/>
              <w:autoSpaceDN w:val="0"/>
              <w:adjustRightInd w:val="0"/>
              <w:spacing w:before="121" w:after="0" w:line="240" w:lineRule="auto"/>
              <w:ind w:left="154" w:right="156"/>
              <w:jc w:val="center"/>
              <w:rPr>
                <w:rFonts w:ascii="Times New Roman" w:hAnsi="Times New Roman" w:cs="Times New Roman"/>
                <w:sz w:val="24"/>
                <w:szCs w:val="24"/>
              </w:rPr>
            </w:pPr>
            <w:r w:rsidRPr="006119DB">
              <w:rPr>
                <w:rFonts w:ascii="Times New Roman" w:hAnsi="Times New Roman" w:cs="Times New Roman"/>
                <w:sz w:val="24"/>
                <w:szCs w:val="24"/>
              </w:rPr>
              <w:t>27.</w:t>
            </w:r>
          </w:p>
        </w:tc>
        <w:tc>
          <w:tcPr>
            <w:tcW w:w="13473" w:type="dxa"/>
          </w:tcPr>
          <w:p w:rsidR="00EF5231" w:rsidRPr="006119DB" w:rsidRDefault="00EF5231" w:rsidP="006119DB">
            <w:pPr>
              <w:kinsoku w:val="0"/>
              <w:overflowPunct w:val="0"/>
              <w:autoSpaceDE w:val="0"/>
              <w:autoSpaceDN w:val="0"/>
              <w:adjustRightInd w:val="0"/>
              <w:spacing w:before="1" w:after="0" w:line="240" w:lineRule="auto"/>
              <w:ind w:left="103" w:right="217"/>
              <w:rPr>
                <w:rFonts w:ascii="Times New Roman" w:hAnsi="Times New Roman" w:cs="Times New Roman"/>
                <w:sz w:val="24"/>
                <w:szCs w:val="24"/>
              </w:rPr>
            </w:pPr>
            <w:r w:rsidRPr="006119DB">
              <w:rPr>
                <w:rFonts w:ascii="Times New Roman" w:hAnsi="Times New Roman" w:cs="Times New Roman"/>
                <w:sz w:val="24"/>
                <w:szCs w:val="24"/>
              </w:rPr>
              <w:t>Test administrator provides a flexible testing schedule for NeSA ELA/M/S. Students may have one additional day for each session of online tests. Day two of each session will require an unlock. Students needing more than two days per session will require a paper/pencil test.</w:t>
            </w:r>
          </w:p>
        </w:tc>
        <w:tc>
          <w:tcPr>
            <w:tcW w:w="6300" w:type="dxa"/>
          </w:tcPr>
          <w:p w:rsidR="00E57B5D" w:rsidRDefault="00E57B5D" w:rsidP="00E57B5D">
            <w:pPr>
              <w:jc w:val="center"/>
              <w:rPr>
                <w:rFonts w:ascii="Times New Roman" w:hAnsi="Times New Roman" w:cs="Times New Roman"/>
                <w:sz w:val="24"/>
                <w:szCs w:val="24"/>
              </w:rPr>
            </w:pPr>
            <w:r>
              <w:rPr>
                <w:rFonts w:ascii="Times New Roman" w:hAnsi="Times New Roman" w:cs="Times New Roman"/>
                <w:sz w:val="24"/>
                <w:szCs w:val="24"/>
              </w:rPr>
              <w:t>Must be ACT-approved through TAA</w:t>
            </w:r>
          </w:p>
          <w:p w:rsidR="00EF5231" w:rsidRPr="00BD7480" w:rsidRDefault="00EF5231" w:rsidP="005A3B17">
            <w:pPr>
              <w:kinsoku w:val="0"/>
              <w:overflowPunct w:val="0"/>
              <w:autoSpaceDE w:val="0"/>
              <w:autoSpaceDN w:val="0"/>
              <w:adjustRightInd w:val="0"/>
              <w:spacing w:before="1" w:after="0" w:line="240" w:lineRule="auto"/>
              <w:ind w:left="103" w:right="217"/>
              <w:rPr>
                <w:rFonts w:ascii="Times New Roman" w:hAnsi="Times New Roman" w:cs="Times New Roman"/>
                <w:sz w:val="24"/>
                <w:szCs w:val="24"/>
              </w:rPr>
            </w:pPr>
          </w:p>
        </w:tc>
      </w:tr>
      <w:tr w:rsidR="00EF5231" w:rsidRPr="00BD7480" w:rsidTr="007E5B2C">
        <w:trPr>
          <w:trHeight w:hRule="exact" w:val="361"/>
        </w:trPr>
        <w:tc>
          <w:tcPr>
            <w:tcW w:w="631" w:type="dxa"/>
          </w:tcPr>
          <w:p w:rsidR="00EF5231" w:rsidRPr="006119DB" w:rsidRDefault="00EF5231" w:rsidP="006119DB">
            <w:pPr>
              <w:kinsoku w:val="0"/>
              <w:overflowPunct w:val="0"/>
              <w:autoSpaceDE w:val="0"/>
              <w:autoSpaceDN w:val="0"/>
              <w:adjustRightInd w:val="0"/>
              <w:spacing w:after="0" w:line="243" w:lineRule="exact"/>
              <w:ind w:left="154" w:right="156"/>
              <w:jc w:val="center"/>
              <w:rPr>
                <w:rFonts w:ascii="Times New Roman" w:hAnsi="Times New Roman" w:cs="Times New Roman"/>
                <w:sz w:val="24"/>
                <w:szCs w:val="24"/>
              </w:rPr>
            </w:pPr>
            <w:r w:rsidRPr="006119DB">
              <w:rPr>
                <w:rFonts w:ascii="Times New Roman" w:hAnsi="Times New Roman" w:cs="Times New Roman"/>
                <w:sz w:val="24"/>
                <w:szCs w:val="24"/>
              </w:rPr>
              <w:t>28.</w:t>
            </w:r>
          </w:p>
        </w:tc>
        <w:tc>
          <w:tcPr>
            <w:tcW w:w="13473" w:type="dxa"/>
          </w:tcPr>
          <w:p w:rsidR="00EF5231" w:rsidRPr="006119DB" w:rsidRDefault="00EF5231" w:rsidP="006119DB">
            <w:pPr>
              <w:kinsoku w:val="0"/>
              <w:overflowPunct w:val="0"/>
              <w:autoSpaceDE w:val="0"/>
              <w:autoSpaceDN w:val="0"/>
              <w:adjustRightInd w:val="0"/>
              <w:spacing w:after="0" w:line="243" w:lineRule="exact"/>
              <w:ind w:left="103"/>
              <w:rPr>
                <w:rFonts w:ascii="Times New Roman" w:hAnsi="Times New Roman" w:cs="Times New Roman"/>
                <w:sz w:val="24"/>
                <w:szCs w:val="24"/>
              </w:rPr>
            </w:pPr>
            <w:r w:rsidRPr="006119DB">
              <w:rPr>
                <w:rFonts w:ascii="Times New Roman" w:hAnsi="Times New Roman" w:cs="Times New Roman"/>
                <w:sz w:val="24"/>
                <w:szCs w:val="24"/>
              </w:rPr>
              <w:t>Test administrator provides multiple and frequent individual breaks during testing time.</w:t>
            </w:r>
          </w:p>
        </w:tc>
        <w:tc>
          <w:tcPr>
            <w:tcW w:w="6300" w:type="dxa"/>
          </w:tcPr>
          <w:p w:rsidR="00E57B5D" w:rsidRDefault="00E57B5D" w:rsidP="00E57B5D">
            <w:pPr>
              <w:jc w:val="center"/>
              <w:rPr>
                <w:rFonts w:ascii="Times New Roman" w:hAnsi="Times New Roman" w:cs="Times New Roman"/>
                <w:sz w:val="24"/>
                <w:szCs w:val="24"/>
              </w:rPr>
            </w:pPr>
            <w:r>
              <w:rPr>
                <w:rFonts w:ascii="Times New Roman" w:hAnsi="Times New Roman" w:cs="Times New Roman"/>
                <w:sz w:val="24"/>
                <w:szCs w:val="24"/>
              </w:rPr>
              <w:t>Must be ACT-approved through TAA</w:t>
            </w:r>
          </w:p>
          <w:p w:rsidR="00EF5231" w:rsidRPr="00BD7480" w:rsidRDefault="00EF5231" w:rsidP="005A3B17">
            <w:pPr>
              <w:kinsoku w:val="0"/>
              <w:overflowPunct w:val="0"/>
              <w:autoSpaceDE w:val="0"/>
              <w:autoSpaceDN w:val="0"/>
              <w:adjustRightInd w:val="0"/>
              <w:spacing w:after="0" w:line="243" w:lineRule="exact"/>
              <w:ind w:left="103"/>
              <w:rPr>
                <w:rFonts w:ascii="Times New Roman" w:hAnsi="Times New Roman" w:cs="Times New Roman"/>
                <w:sz w:val="24"/>
                <w:szCs w:val="24"/>
              </w:rPr>
            </w:pPr>
          </w:p>
        </w:tc>
      </w:tr>
      <w:tr w:rsidR="00EF5231" w:rsidRPr="00BD7480" w:rsidTr="007E5B2C">
        <w:trPr>
          <w:trHeight w:hRule="exact" w:val="541"/>
        </w:trPr>
        <w:tc>
          <w:tcPr>
            <w:tcW w:w="631" w:type="dxa"/>
          </w:tcPr>
          <w:p w:rsidR="00EF5231" w:rsidRPr="006119DB" w:rsidRDefault="00EF5231" w:rsidP="006119DB">
            <w:pPr>
              <w:kinsoku w:val="0"/>
              <w:overflowPunct w:val="0"/>
              <w:autoSpaceDE w:val="0"/>
              <w:autoSpaceDN w:val="0"/>
              <w:adjustRightInd w:val="0"/>
              <w:spacing w:before="11" w:after="0" w:line="240" w:lineRule="auto"/>
              <w:ind w:left="154" w:right="156"/>
              <w:jc w:val="center"/>
              <w:rPr>
                <w:rFonts w:ascii="Times New Roman" w:hAnsi="Times New Roman" w:cs="Times New Roman"/>
                <w:sz w:val="24"/>
                <w:szCs w:val="24"/>
              </w:rPr>
            </w:pPr>
            <w:r w:rsidRPr="006119DB">
              <w:rPr>
                <w:rFonts w:ascii="Times New Roman" w:hAnsi="Times New Roman" w:cs="Times New Roman"/>
                <w:sz w:val="24"/>
                <w:szCs w:val="24"/>
              </w:rPr>
              <w:t>29.</w:t>
            </w:r>
          </w:p>
        </w:tc>
        <w:tc>
          <w:tcPr>
            <w:tcW w:w="13473" w:type="dxa"/>
          </w:tcPr>
          <w:p w:rsidR="00EF5231" w:rsidRPr="006119DB" w:rsidRDefault="00EF5231" w:rsidP="006119DB">
            <w:pPr>
              <w:kinsoku w:val="0"/>
              <w:overflowPunct w:val="0"/>
              <w:autoSpaceDE w:val="0"/>
              <w:autoSpaceDN w:val="0"/>
              <w:adjustRightInd w:val="0"/>
              <w:spacing w:before="11" w:after="0" w:line="240" w:lineRule="auto"/>
              <w:ind w:left="103"/>
              <w:rPr>
                <w:rFonts w:ascii="Times New Roman" w:hAnsi="Times New Roman" w:cs="Times New Roman"/>
                <w:sz w:val="24"/>
                <w:szCs w:val="24"/>
              </w:rPr>
            </w:pPr>
            <w:r w:rsidRPr="006119DB">
              <w:rPr>
                <w:rFonts w:ascii="Times New Roman" w:hAnsi="Times New Roman" w:cs="Times New Roman"/>
                <w:sz w:val="24"/>
                <w:szCs w:val="24"/>
              </w:rPr>
              <w:t>Test administrator changes testing location to increase physical access or use of special equipment (e.g., appropriate lighting or specialized desk).</w:t>
            </w:r>
          </w:p>
        </w:tc>
        <w:tc>
          <w:tcPr>
            <w:tcW w:w="6300" w:type="dxa"/>
          </w:tcPr>
          <w:p w:rsidR="00EF5231" w:rsidRPr="00BD7480" w:rsidRDefault="00214AEB" w:rsidP="007E5B2C">
            <w:pPr>
              <w:kinsoku w:val="0"/>
              <w:overflowPunct w:val="0"/>
              <w:autoSpaceDE w:val="0"/>
              <w:autoSpaceDN w:val="0"/>
              <w:adjustRightInd w:val="0"/>
              <w:spacing w:before="11" w:after="0" w:line="240" w:lineRule="auto"/>
              <w:ind w:left="103"/>
              <w:jc w:val="center"/>
              <w:rPr>
                <w:rFonts w:ascii="Times New Roman" w:hAnsi="Times New Roman" w:cs="Times New Roman"/>
                <w:sz w:val="24"/>
                <w:szCs w:val="24"/>
              </w:rPr>
            </w:pPr>
            <w:r>
              <w:rPr>
                <w:rFonts w:ascii="Times New Roman" w:hAnsi="Times New Roman" w:cs="Times New Roman"/>
                <w:sz w:val="24"/>
                <w:szCs w:val="24"/>
              </w:rPr>
              <w:t xml:space="preserve">Available to ALL - Local arrangement     </w:t>
            </w:r>
          </w:p>
        </w:tc>
      </w:tr>
    </w:tbl>
    <w:p w:rsidR="005A3B17" w:rsidRDefault="005A3B17" w:rsidP="006119DB">
      <w:pPr>
        <w:pStyle w:val="BodyText"/>
        <w:kinsoku w:val="0"/>
        <w:overflowPunct w:val="0"/>
        <w:rPr>
          <w:rFonts w:ascii="Times New Roman" w:hAnsi="Times New Roman" w:cs="Times New Roman"/>
          <w:sz w:val="24"/>
          <w:szCs w:val="24"/>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1"/>
        <w:gridCol w:w="13473"/>
        <w:gridCol w:w="6300"/>
      </w:tblGrid>
      <w:tr w:rsidR="00EF5231" w:rsidRPr="00BD7480" w:rsidTr="0085743B">
        <w:trPr>
          <w:trHeight w:hRule="exact" w:val="811"/>
        </w:trPr>
        <w:tc>
          <w:tcPr>
            <w:tcW w:w="631" w:type="dxa"/>
            <w:shd w:val="clear" w:color="auto" w:fill="F1F1F1"/>
          </w:tcPr>
          <w:p w:rsidR="00EF5231" w:rsidRPr="00BD7480" w:rsidRDefault="00EF5231">
            <w:pPr>
              <w:rPr>
                <w:rFonts w:ascii="Times New Roman" w:hAnsi="Times New Roman" w:cs="Times New Roman"/>
                <w:sz w:val="24"/>
                <w:szCs w:val="24"/>
              </w:rPr>
            </w:pPr>
          </w:p>
        </w:tc>
        <w:tc>
          <w:tcPr>
            <w:tcW w:w="13473" w:type="dxa"/>
            <w:shd w:val="clear" w:color="auto" w:fill="F1F1F1"/>
          </w:tcPr>
          <w:p w:rsidR="005A3B17" w:rsidRDefault="005A3B17" w:rsidP="005A3B17">
            <w:pPr>
              <w:pStyle w:val="TableParagraph"/>
              <w:tabs>
                <w:tab w:val="left" w:pos="356"/>
              </w:tabs>
              <w:kinsoku w:val="0"/>
              <w:overflowPunct w:val="0"/>
              <w:spacing w:before="1" w:line="218" w:lineRule="exact"/>
              <w:ind w:left="0"/>
              <w:jc w:val="center"/>
              <w:rPr>
                <w:rFonts w:ascii="Times New Roman" w:hAnsi="Times New Roman" w:cs="Times New Roman"/>
                <w:b/>
              </w:rPr>
            </w:pPr>
          </w:p>
          <w:p w:rsidR="00EF5231" w:rsidRDefault="005A3B17" w:rsidP="005A3B17">
            <w:pPr>
              <w:pStyle w:val="TableParagraph"/>
              <w:tabs>
                <w:tab w:val="left" w:pos="356"/>
              </w:tabs>
              <w:kinsoku w:val="0"/>
              <w:overflowPunct w:val="0"/>
              <w:spacing w:before="1" w:line="218" w:lineRule="exact"/>
              <w:ind w:left="0"/>
              <w:jc w:val="center"/>
              <w:rPr>
                <w:rFonts w:ascii="Times New Roman" w:hAnsi="Times New Roman" w:cs="Times New Roman"/>
                <w:b/>
              </w:rPr>
            </w:pPr>
            <w:r w:rsidRPr="005A3B17">
              <w:rPr>
                <w:rFonts w:ascii="Times New Roman" w:hAnsi="Times New Roman" w:cs="Times New Roman"/>
                <w:b/>
              </w:rPr>
              <w:t>Test Accommodations for English Language Learners</w:t>
            </w:r>
          </w:p>
          <w:p w:rsidR="00214AEB" w:rsidRPr="005A3B17" w:rsidRDefault="00214AEB" w:rsidP="005A3B17">
            <w:pPr>
              <w:pStyle w:val="TableParagraph"/>
              <w:tabs>
                <w:tab w:val="left" w:pos="356"/>
              </w:tabs>
              <w:kinsoku w:val="0"/>
              <w:overflowPunct w:val="0"/>
              <w:spacing w:before="1" w:line="218" w:lineRule="exact"/>
              <w:ind w:left="0"/>
              <w:jc w:val="center"/>
              <w:rPr>
                <w:rFonts w:ascii="Times New Roman" w:hAnsi="Times New Roman" w:cs="Times New Roman"/>
                <w:b/>
              </w:rPr>
            </w:pPr>
            <w:r w:rsidRPr="00214AEB">
              <w:rPr>
                <w:rFonts w:ascii="Times New Roman" w:hAnsi="Times New Roman" w:cs="Times New Roman"/>
                <w:b/>
                <w:color w:val="FF0000"/>
              </w:rPr>
              <w:t>Any accommodations that provides translation of test directions or items results in test invalidation</w:t>
            </w:r>
          </w:p>
        </w:tc>
        <w:tc>
          <w:tcPr>
            <w:tcW w:w="6300" w:type="dxa"/>
            <w:shd w:val="clear" w:color="auto" w:fill="F1F1F1"/>
          </w:tcPr>
          <w:p w:rsidR="005A3B17" w:rsidRDefault="005A3B17" w:rsidP="005A3B17">
            <w:pPr>
              <w:pStyle w:val="TableParagraph"/>
              <w:kinsoku w:val="0"/>
              <w:overflowPunct w:val="0"/>
              <w:spacing w:line="218" w:lineRule="exact"/>
              <w:ind w:left="0"/>
              <w:jc w:val="center"/>
              <w:rPr>
                <w:rFonts w:ascii="Times New Roman" w:hAnsi="Times New Roman" w:cs="Times New Roman"/>
                <w:b/>
                <w:bCs/>
              </w:rPr>
            </w:pPr>
          </w:p>
          <w:p w:rsidR="00EF5231" w:rsidRPr="00BD7480" w:rsidRDefault="005A3B17" w:rsidP="005A3B17">
            <w:pPr>
              <w:pStyle w:val="TableParagraph"/>
              <w:kinsoku w:val="0"/>
              <w:overflowPunct w:val="0"/>
              <w:spacing w:line="218" w:lineRule="exact"/>
              <w:ind w:left="0"/>
              <w:jc w:val="center"/>
              <w:rPr>
                <w:rFonts w:ascii="Times New Roman" w:hAnsi="Times New Roman" w:cs="Times New Roman"/>
                <w:b/>
                <w:bCs/>
              </w:rPr>
            </w:pPr>
            <w:r>
              <w:rPr>
                <w:rFonts w:ascii="Times New Roman" w:hAnsi="Times New Roman" w:cs="Times New Roman"/>
                <w:b/>
                <w:bCs/>
              </w:rPr>
              <w:t>ACT</w:t>
            </w:r>
            <w:r>
              <w:rPr>
                <w:rStyle w:val="FootnoteReference"/>
                <w:rFonts w:ascii="Times New Roman" w:hAnsi="Times New Roman" w:cs="Times New Roman"/>
                <w:b/>
                <w:bCs/>
              </w:rPr>
              <w:footnoteReference w:id="3"/>
            </w:r>
          </w:p>
        </w:tc>
      </w:tr>
      <w:tr w:rsidR="00EF5231" w:rsidRPr="00BD7480" w:rsidTr="0085743B">
        <w:trPr>
          <w:trHeight w:hRule="exact" w:val="278"/>
        </w:trPr>
        <w:tc>
          <w:tcPr>
            <w:tcW w:w="631" w:type="dxa"/>
            <w:shd w:val="clear" w:color="auto" w:fill="F1F1F1"/>
          </w:tcPr>
          <w:p w:rsidR="00EF5231" w:rsidRPr="00BD7480" w:rsidRDefault="00EF5231">
            <w:pPr>
              <w:pStyle w:val="TableParagraph"/>
              <w:kinsoku w:val="0"/>
              <w:overflowPunct w:val="0"/>
              <w:spacing w:line="260" w:lineRule="exact"/>
              <w:ind w:left="134" w:right="138"/>
              <w:jc w:val="center"/>
              <w:rPr>
                <w:rFonts w:ascii="Times New Roman" w:hAnsi="Times New Roman" w:cs="Times New Roman"/>
              </w:rPr>
            </w:pPr>
            <w:r w:rsidRPr="00BD7480">
              <w:rPr>
                <w:rFonts w:ascii="Times New Roman" w:hAnsi="Times New Roman" w:cs="Times New Roman"/>
                <w:b/>
                <w:bCs/>
                <w:i/>
                <w:iCs/>
              </w:rPr>
              <w:t>V.</w:t>
            </w:r>
          </w:p>
        </w:tc>
        <w:tc>
          <w:tcPr>
            <w:tcW w:w="13473" w:type="dxa"/>
            <w:shd w:val="clear" w:color="auto" w:fill="F1F1F1"/>
          </w:tcPr>
          <w:p w:rsidR="00EF5231" w:rsidRPr="00BD7480" w:rsidRDefault="00EF5231">
            <w:pPr>
              <w:pStyle w:val="TableParagraph"/>
              <w:kinsoku w:val="0"/>
              <w:overflowPunct w:val="0"/>
              <w:spacing w:line="260" w:lineRule="exact"/>
              <w:rPr>
                <w:rFonts w:ascii="Times New Roman" w:hAnsi="Times New Roman" w:cs="Times New Roman"/>
              </w:rPr>
            </w:pPr>
            <w:r w:rsidRPr="00BD7480">
              <w:rPr>
                <w:rFonts w:ascii="Times New Roman" w:hAnsi="Times New Roman" w:cs="Times New Roman"/>
                <w:b/>
                <w:bCs/>
                <w:i/>
                <w:iCs/>
              </w:rPr>
              <w:t>Direct Linguistic Support with Test Directions</w:t>
            </w:r>
          </w:p>
        </w:tc>
        <w:tc>
          <w:tcPr>
            <w:tcW w:w="6300" w:type="dxa"/>
            <w:shd w:val="clear" w:color="auto" w:fill="F1F1F1"/>
          </w:tcPr>
          <w:p w:rsidR="00EF5231" w:rsidRPr="00BD7480" w:rsidRDefault="00EF5231">
            <w:pPr>
              <w:pStyle w:val="TableParagraph"/>
              <w:kinsoku w:val="0"/>
              <w:overflowPunct w:val="0"/>
              <w:spacing w:line="260" w:lineRule="exact"/>
              <w:rPr>
                <w:rFonts w:ascii="Times New Roman" w:hAnsi="Times New Roman" w:cs="Times New Roman"/>
                <w:b/>
                <w:bCs/>
                <w:i/>
                <w:iCs/>
              </w:rPr>
            </w:pPr>
          </w:p>
        </w:tc>
      </w:tr>
      <w:tr w:rsidR="00EF5231" w:rsidRPr="00BD7480" w:rsidTr="0085743B">
        <w:trPr>
          <w:trHeight w:hRule="exact" w:val="499"/>
        </w:trPr>
        <w:tc>
          <w:tcPr>
            <w:tcW w:w="631" w:type="dxa"/>
          </w:tcPr>
          <w:p w:rsidR="00EF5231" w:rsidRPr="00BD7480" w:rsidRDefault="00EF5231">
            <w:pPr>
              <w:pStyle w:val="TableParagraph"/>
              <w:kinsoku w:val="0"/>
              <w:overflowPunct w:val="0"/>
              <w:spacing w:before="116"/>
              <w:ind w:left="136" w:right="138"/>
              <w:jc w:val="center"/>
              <w:rPr>
                <w:rFonts w:ascii="Times New Roman" w:hAnsi="Times New Roman" w:cs="Times New Roman"/>
              </w:rPr>
            </w:pPr>
            <w:r w:rsidRPr="00BD7480">
              <w:rPr>
                <w:rFonts w:ascii="Times New Roman" w:hAnsi="Times New Roman" w:cs="Times New Roman"/>
              </w:rPr>
              <w:t>30.</w:t>
            </w:r>
          </w:p>
        </w:tc>
        <w:tc>
          <w:tcPr>
            <w:tcW w:w="13473" w:type="dxa"/>
          </w:tcPr>
          <w:p w:rsidR="00EF5231" w:rsidRPr="00BD7480" w:rsidRDefault="00EF5231">
            <w:pPr>
              <w:pStyle w:val="TableParagraph"/>
              <w:kinsoku w:val="0"/>
              <w:overflowPunct w:val="0"/>
              <w:ind w:right="178"/>
              <w:rPr>
                <w:rFonts w:ascii="Times New Roman" w:hAnsi="Times New Roman" w:cs="Times New Roman"/>
              </w:rPr>
            </w:pPr>
            <w:r w:rsidRPr="00BD7480">
              <w:rPr>
                <w:rFonts w:ascii="Times New Roman" w:hAnsi="Times New Roman" w:cs="Times New Roman"/>
              </w:rPr>
              <w:t>Test administrator reads directions aloud in English or native language and rereads as needed. (Paper/pencil or on-line) Text-to-speech available in English provided by INSIGHT software.</w:t>
            </w:r>
          </w:p>
        </w:tc>
        <w:tc>
          <w:tcPr>
            <w:tcW w:w="6300" w:type="dxa"/>
          </w:tcPr>
          <w:p w:rsidR="00EF5231" w:rsidRPr="00BD7480" w:rsidRDefault="007E5B2C" w:rsidP="007E5B2C">
            <w:pPr>
              <w:pStyle w:val="TableParagraph"/>
              <w:kinsoku w:val="0"/>
              <w:overflowPunct w:val="0"/>
              <w:ind w:right="178"/>
              <w:jc w:val="center"/>
              <w:rPr>
                <w:rFonts w:ascii="Times New Roman" w:hAnsi="Times New Roman" w:cs="Times New Roman"/>
              </w:rPr>
            </w:pPr>
            <w:r>
              <w:rPr>
                <w:rFonts w:ascii="Times New Roman" w:hAnsi="Times New Roman" w:cs="Times New Roman"/>
              </w:rPr>
              <w:t>Non-college reportable accommodations</w:t>
            </w:r>
            <w:r w:rsidR="00214AEB">
              <w:rPr>
                <w:rFonts w:ascii="Times New Roman" w:hAnsi="Times New Roman" w:cs="Times New Roman"/>
              </w:rPr>
              <w:t xml:space="preserve"> in English; not allowed for native language</w:t>
            </w:r>
          </w:p>
        </w:tc>
      </w:tr>
      <w:tr w:rsidR="00EF5231" w:rsidRPr="00BD7480" w:rsidTr="0085743B">
        <w:trPr>
          <w:trHeight w:hRule="exact" w:val="252"/>
        </w:trPr>
        <w:tc>
          <w:tcPr>
            <w:tcW w:w="631" w:type="dxa"/>
          </w:tcPr>
          <w:p w:rsidR="00EF5231" w:rsidRPr="00BD7480" w:rsidRDefault="00EF5231">
            <w:pPr>
              <w:pStyle w:val="TableParagraph"/>
              <w:kinsoku w:val="0"/>
              <w:overflowPunct w:val="0"/>
              <w:spacing w:line="238" w:lineRule="exact"/>
              <w:ind w:left="136" w:right="138"/>
              <w:jc w:val="center"/>
              <w:rPr>
                <w:rFonts w:ascii="Times New Roman" w:hAnsi="Times New Roman" w:cs="Times New Roman"/>
              </w:rPr>
            </w:pPr>
            <w:r w:rsidRPr="00BD7480">
              <w:rPr>
                <w:rFonts w:ascii="Times New Roman" w:hAnsi="Times New Roman" w:cs="Times New Roman"/>
              </w:rPr>
              <w:t>31.</w:t>
            </w:r>
          </w:p>
        </w:tc>
        <w:tc>
          <w:tcPr>
            <w:tcW w:w="13473" w:type="dxa"/>
          </w:tcPr>
          <w:p w:rsidR="00EF5231" w:rsidRPr="00BD7480" w:rsidRDefault="00EF5231">
            <w:pPr>
              <w:pStyle w:val="TableParagraph"/>
              <w:kinsoku w:val="0"/>
              <w:overflowPunct w:val="0"/>
              <w:spacing w:line="238" w:lineRule="exact"/>
              <w:rPr>
                <w:rFonts w:ascii="Times New Roman" w:hAnsi="Times New Roman" w:cs="Times New Roman"/>
              </w:rPr>
            </w:pPr>
            <w:r w:rsidRPr="00BD7480">
              <w:rPr>
                <w:rFonts w:ascii="Times New Roman" w:hAnsi="Times New Roman" w:cs="Times New Roman"/>
              </w:rPr>
              <w:t>Test administrator provides written directions in native language.</w:t>
            </w:r>
          </w:p>
        </w:tc>
        <w:tc>
          <w:tcPr>
            <w:tcW w:w="6300" w:type="dxa"/>
          </w:tcPr>
          <w:p w:rsidR="00EF5231" w:rsidRPr="00BD7480" w:rsidRDefault="00214AEB" w:rsidP="007E5B2C">
            <w:pPr>
              <w:pStyle w:val="TableParagraph"/>
              <w:kinsoku w:val="0"/>
              <w:overflowPunct w:val="0"/>
              <w:spacing w:line="238" w:lineRule="exact"/>
              <w:jc w:val="center"/>
              <w:rPr>
                <w:rFonts w:ascii="Times New Roman" w:hAnsi="Times New Roman" w:cs="Times New Roman"/>
              </w:rPr>
            </w:pPr>
            <w:r>
              <w:rPr>
                <w:rFonts w:ascii="Times New Roman" w:hAnsi="Times New Roman" w:cs="Times New Roman"/>
              </w:rPr>
              <w:t>Not allowed- Test Invalidation</w:t>
            </w:r>
          </w:p>
        </w:tc>
      </w:tr>
      <w:tr w:rsidR="00EF5231" w:rsidRPr="00BD7480" w:rsidTr="0085743B">
        <w:trPr>
          <w:trHeight w:hRule="exact" w:val="478"/>
        </w:trPr>
        <w:tc>
          <w:tcPr>
            <w:tcW w:w="631" w:type="dxa"/>
          </w:tcPr>
          <w:p w:rsidR="00EF5231" w:rsidRPr="00BD7480" w:rsidRDefault="00EF5231">
            <w:pPr>
              <w:pStyle w:val="TableParagraph"/>
              <w:kinsoku w:val="0"/>
              <w:overflowPunct w:val="0"/>
              <w:spacing w:line="240" w:lineRule="exact"/>
              <w:ind w:left="136" w:right="138"/>
              <w:jc w:val="center"/>
              <w:rPr>
                <w:rFonts w:ascii="Times New Roman" w:hAnsi="Times New Roman" w:cs="Times New Roman"/>
              </w:rPr>
            </w:pPr>
            <w:r w:rsidRPr="00BD7480">
              <w:rPr>
                <w:rFonts w:ascii="Times New Roman" w:hAnsi="Times New Roman" w:cs="Times New Roman"/>
              </w:rPr>
              <w:t>32.</w:t>
            </w:r>
          </w:p>
        </w:tc>
        <w:tc>
          <w:tcPr>
            <w:tcW w:w="13473" w:type="dxa"/>
          </w:tcPr>
          <w:p w:rsidR="00EF5231" w:rsidRPr="00BD7480" w:rsidRDefault="00EF5231">
            <w:pPr>
              <w:pStyle w:val="TableParagraph"/>
              <w:kinsoku w:val="0"/>
              <w:overflowPunct w:val="0"/>
              <w:spacing w:line="240" w:lineRule="exact"/>
              <w:rPr>
                <w:rFonts w:ascii="Times New Roman" w:hAnsi="Times New Roman" w:cs="Times New Roman"/>
              </w:rPr>
            </w:pPr>
            <w:r w:rsidRPr="00BD7480">
              <w:rPr>
                <w:rFonts w:ascii="Times New Roman" w:hAnsi="Times New Roman" w:cs="Times New Roman"/>
              </w:rPr>
              <w:t>Test administrator provides audio recording of directions in English or native language.</w:t>
            </w:r>
          </w:p>
        </w:tc>
        <w:tc>
          <w:tcPr>
            <w:tcW w:w="6300" w:type="dxa"/>
          </w:tcPr>
          <w:p w:rsidR="00EF5231" w:rsidRPr="00BD7480" w:rsidRDefault="007E5B2C">
            <w:pPr>
              <w:pStyle w:val="TableParagraph"/>
              <w:kinsoku w:val="0"/>
              <w:overflowPunct w:val="0"/>
              <w:spacing w:line="240" w:lineRule="exact"/>
              <w:rPr>
                <w:rFonts w:ascii="Times New Roman" w:hAnsi="Times New Roman" w:cs="Times New Roman"/>
              </w:rPr>
            </w:pPr>
            <w:r>
              <w:rPr>
                <w:rFonts w:ascii="Times New Roman" w:hAnsi="Times New Roman" w:cs="Times New Roman"/>
              </w:rPr>
              <w:t>Non-college reportable accommodations in English; not applicable for native language</w:t>
            </w:r>
          </w:p>
        </w:tc>
      </w:tr>
      <w:tr w:rsidR="00EF5231" w:rsidRPr="00BD7480" w:rsidTr="0085743B">
        <w:trPr>
          <w:trHeight w:hRule="exact" w:val="721"/>
        </w:trPr>
        <w:tc>
          <w:tcPr>
            <w:tcW w:w="631" w:type="dxa"/>
          </w:tcPr>
          <w:p w:rsidR="00EF5231" w:rsidRPr="00BD7480" w:rsidRDefault="00EF5231">
            <w:pPr>
              <w:pStyle w:val="TableParagraph"/>
              <w:kinsoku w:val="0"/>
              <w:overflowPunct w:val="0"/>
              <w:spacing w:line="241" w:lineRule="exact"/>
              <w:ind w:left="136" w:right="138"/>
              <w:jc w:val="center"/>
              <w:rPr>
                <w:rFonts w:ascii="Times New Roman" w:hAnsi="Times New Roman" w:cs="Times New Roman"/>
              </w:rPr>
            </w:pPr>
            <w:r w:rsidRPr="00BD7480">
              <w:rPr>
                <w:rFonts w:ascii="Times New Roman" w:hAnsi="Times New Roman" w:cs="Times New Roman"/>
              </w:rPr>
              <w:t>33.</w:t>
            </w:r>
          </w:p>
        </w:tc>
        <w:tc>
          <w:tcPr>
            <w:tcW w:w="13473" w:type="dxa"/>
          </w:tcPr>
          <w:p w:rsidR="00EF5231" w:rsidRPr="00BD7480" w:rsidRDefault="00EF5231">
            <w:pPr>
              <w:pStyle w:val="TableParagraph"/>
              <w:kinsoku w:val="0"/>
              <w:overflowPunct w:val="0"/>
              <w:spacing w:line="241" w:lineRule="exact"/>
              <w:rPr>
                <w:rFonts w:ascii="Times New Roman" w:hAnsi="Times New Roman" w:cs="Times New Roman"/>
              </w:rPr>
            </w:pPr>
            <w:r w:rsidRPr="00BD7480">
              <w:rPr>
                <w:rFonts w:ascii="Times New Roman" w:hAnsi="Times New Roman" w:cs="Times New Roman"/>
              </w:rPr>
              <w:t>Test administrator simplifies, explains, or clarifies directions in English or native language.</w:t>
            </w:r>
          </w:p>
        </w:tc>
        <w:tc>
          <w:tcPr>
            <w:tcW w:w="6300" w:type="dxa"/>
          </w:tcPr>
          <w:p w:rsidR="00EF5231" w:rsidRPr="00BD7480" w:rsidRDefault="007E5B2C" w:rsidP="00214AEB">
            <w:pPr>
              <w:pStyle w:val="TableParagraph"/>
              <w:kinsoku w:val="0"/>
              <w:overflowPunct w:val="0"/>
              <w:spacing w:line="241" w:lineRule="exact"/>
              <w:rPr>
                <w:rFonts w:ascii="Times New Roman" w:hAnsi="Times New Roman" w:cs="Times New Roman"/>
              </w:rPr>
            </w:pPr>
            <w:r>
              <w:rPr>
                <w:rFonts w:ascii="Times New Roman" w:hAnsi="Times New Roman" w:cs="Times New Roman"/>
              </w:rPr>
              <w:t xml:space="preserve">Non-college reportable accommodations in English; not </w:t>
            </w:r>
            <w:r w:rsidR="00214AEB">
              <w:rPr>
                <w:rFonts w:ascii="Times New Roman" w:hAnsi="Times New Roman" w:cs="Times New Roman"/>
              </w:rPr>
              <w:t>allowed</w:t>
            </w:r>
            <w:r>
              <w:rPr>
                <w:rFonts w:ascii="Times New Roman" w:hAnsi="Times New Roman" w:cs="Times New Roman"/>
              </w:rPr>
              <w:t xml:space="preserve"> for native language</w:t>
            </w:r>
          </w:p>
        </w:tc>
      </w:tr>
      <w:tr w:rsidR="00EF5231" w:rsidRPr="00BD7480" w:rsidTr="0085743B">
        <w:trPr>
          <w:trHeight w:hRule="exact" w:val="278"/>
        </w:trPr>
        <w:tc>
          <w:tcPr>
            <w:tcW w:w="631" w:type="dxa"/>
          </w:tcPr>
          <w:p w:rsidR="00EF5231" w:rsidRPr="00BD7480" w:rsidRDefault="00EF5231">
            <w:pPr>
              <w:pStyle w:val="TableParagraph"/>
              <w:kinsoku w:val="0"/>
              <w:overflowPunct w:val="0"/>
              <w:spacing w:line="260" w:lineRule="exact"/>
              <w:ind w:left="137" w:right="138"/>
              <w:jc w:val="center"/>
              <w:rPr>
                <w:rFonts w:ascii="Times New Roman" w:hAnsi="Times New Roman" w:cs="Times New Roman"/>
              </w:rPr>
            </w:pPr>
            <w:r w:rsidRPr="00BD7480">
              <w:rPr>
                <w:rFonts w:ascii="Times New Roman" w:hAnsi="Times New Roman" w:cs="Times New Roman"/>
                <w:b/>
                <w:bCs/>
                <w:i/>
                <w:iCs/>
              </w:rPr>
              <w:t>VI.</w:t>
            </w:r>
          </w:p>
        </w:tc>
        <w:tc>
          <w:tcPr>
            <w:tcW w:w="13473" w:type="dxa"/>
          </w:tcPr>
          <w:p w:rsidR="00EF5231" w:rsidRPr="00BD7480" w:rsidRDefault="00EF5231">
            <w:pPr>
              <w:pStyle w:val="TableParagraph"/>
              <w:kinsoku w:val="0"/>
              <w:overflowPunct w:val="0"/>
              <w:spacing w:line="260" w:lineRule="exact"/>
              <w:rPr>
                <w:rFonts w:ascii="Times New Roman" w:hAnsi="Times New Roman" w:cs="Times New Roman"/>
              </w:rPr>
            </w:pPr>
            <w:r w:rsidRPr="00BD7480">
              <w:rPr>
                <w:rFonts w:ascii="Times New Roman" w:hAnsi="Times New Roman" w:cs="Times New Roman"/>
                <w:b/>
                <w:bCs/>
                <w:i/>
                <w:iCs/>
              </w:rPr>
              <w:t>Direct Linguistic Support with Content and Test Items</w:t>
            </w:r>
          </w:p>
        </w:tc>
        <w:tc>
          <w:tcPr>
            <w:tcW w:w="6300" w:type="dxa"/>
          </w:tcPr>
          <w:p w:rsidR="00EF5231" w:rsidRPr="00BD7480" w:rsidRDefault="00EF5231">
            <w:pPr>
              <w:pStyle w:val="TableParagraph"/>
              <w:kinsoku w:val="0"/>
              <w:overflowPunct w:val="0"/>
              <w:spacing w:line="260" w:lineRule="exact"/>
              <w:rPr>
                <w:rFonts w:ascii="Times New Roman" w:hAnsi="Times New Roman" w:cs="Times New Roman"/>
                <w:b/>
                <w:bCs/>
                <w:i/>
                <w:iCs/>
              </w:rPr>
            </w:pPr>
          </w:p>
        </w:tc>
      </w:tr>
      <w:tr w:rsidR="00EF5231" w:rsidRPr="00BD7480" w:rsidTr="0085743B">
        <w:trPr>
          <w:trHeight w:hRule="exact" w:val="1252"/>
        </w:trPr>
        <w:tc>
          <w:tcPr>
            <w:tcW w:w="631" w:type="dxa"/>
          </w:tcPr>
          <w:p w:rsidR="00EF5231" w:rsidRPr="00BD7480" w:rsidRDefault="00EF5231">
            <w:pPr>
              <w:pStyle w:val="TableParagraph"/>
              <w:kinsoku w:val="0"/>
              <w:overflowPunct w:val="0"/>
              <w:spacing w:before="11"/>
              <w:ind w:left="0"/>
              <w:rPr>
                <w:rFonts w:ascii="Times New Roman" w:hAnsi="Times New Roman" w:cs="Times New Roman"/>
                <w:b/>
                <w:bCs/>
              </w:rPr>
            </w:pPr>
          </w:p>
          <w:p w:rsidR="00EF5231" w:rsidRPr="00BD7480" w:rsidRDefault="00EF5231">
            <w:pPr>
              <w:pStyle w:val="TableParagraph"/>
              <w:kinsoku w:val="0"/>
              <w:overflowPunct w:val="0"/>
              <w:ind w:left="136" w:right="138"/>
              <w:jc w:val="center"/>
              <w:rPr>
                <w:rFonts w:ascii="Times New Roman" w:hAnsi="Times New Roman" w:cs="Times New Roman"/>
              </w:rPr>
            </w:pPr>
            <w:r w:rsidRPr="00BD7480">
              <w:rPr>
                <w:rFonts w:ascii="Times New Roman" w:hAnsi="Times New Roman" w:cs="Times New Roman"/>
              </w:rPr>
              <w:t>34.</w:t>
            </w:r>
          </w:p>
        </w:tc>
        <w:tc>
          <w:tcPr>
            <w:tcW w:w="13473" w:type="dxa"/>
          </w:tcPr>
          <w:p w:rsidR="00EF5231" w:rsidRPr="00BD7480" w:rsidRDefault="00EF5231">
            <w:pPr>
              <w:pStyle w:val="TableParagraph"/>
              <w:kinsoku w:val="0"/>
              <w:overflowPunct w:val="0"/>
              <w:spacing w:line="238" w:lineRule="exact"/>
              <w:rPr>
                <w:rFonts w:ascii="Times New Roman" w:hAnsi="Times New Roman" w:cs="Times New Roman"/>
              </w:rPr>
            </w:pPr>
            <w:r w:rsidRPr="00BD7480">
              <w:rPr>
                <w:rFonts w:ascii="Times New Roman" w:hAnsi="Times New Roman" w:cs="Times New Roman"/>
              </w:rPr>
              <w:t xml:space="preserve">Audio presentation of content and test items to student </w:t>
            </w:r>
            <w:r w:rsidRPr="00BD7480">
              <w:rPr>
                <w:rFonts w:ascii="Times New Roman" w:hAnsi="Times New Roman" w:cs="Times New Roman"/>
                <w:b/>
                <w:bCs/>
              </w:rPr>
              <w:t>in English</w:t>
            </w:r>
            <w:r w:rsidRPr="00BD7480">
              <w:rPr>
                <w:rFonts w:ascii="Times New Roman" w:hAnsi="Times New Roman" w:cs="Times New Roman"/>
              </w:rPr>
              <w:t>. For NeSA-ELA, passages may not be read aloud.</w:t>
            </w:r>
          </w:p>
          <w:p w:rsidR="00EF5231" w:rsidRPr="00BD7480" w:rsidRDefault="00EF5231" w:rsidP="006119DB">
            <w:pPr>
              <w:pStyle w:val="TableParagraph"/>
              <w:numPr>
                <w:ilvl w:val="0"/>
                <w:numId w:val="3"/>
              </w:numPr>
              <w:tabs>
                <w:tab w:val="left" w:pos="824"/>
              </w:tabs>
              <w:kinsoku w:val="0"/>
              <w:overflowPunct w:val="0"/>
              <w:spacing w:before="2" w:line="255" w:lineRule="exact"/>
              <w:rPr>
                <w:rFonts w:ascii="Times New Roman" w:hAnsi="Times New Roman" w:cs="Times New Roman"/>
              </w:rPr>
            </w:pPr>
            <w:r w:rsidRPr="00BD7480">
              <w:rPr>
                <w:rFonts w:ascii="Times New Roman" w:hAnsi="Times New Roman" w:cs="Times New Roman"/>
              </w:rPr>
              <w:t>Test administrator reads test aloud verbatim and rereads as</w:t>
            </w:r>
            <w:r w:rsidRPr="00BD7480">
              <w:rPr>
                <w:rFonts w:ascii="Times New Roman" w:hAnsi="Times New Roman" w:cs="Times New Roman"/>
                <w:spacing w:val="-10"/>
              </w:rPr>
              <w:t xml:space="preserve"> </w:t>
            </w:r>
            <w:r w:rsidRPr="00BD7480">
              <w:rPr>
                <w:rFonts w:ascii="Times New Roman" w:hAnsi="Times New Roman" w:cs="Times New Roman"/>
              </w:rPr>
              <w:t>needed.</w:t>
            </w:r>
          </w:p>
          <w:p w:rsidR="00EF5231" w:rsidRPr="00BD7480" w:rsidRDefault="00EF5231" w:rsidP="006119DB">
            <w:pPr>
              <w:pStyle w:val="TableParagraph"/>
              <w:numPr>
                <w:ilvl w:val="0"/>
                <w:numId w:val="3"/>
              </w:numPr>
              <w:tabs>
                <w:tab w:val="left" w:pos="824"/>
              </w:tabs>
              <w:kinsoku w:val="0"/>
              <w:overflowPunct w:val="0"/>
              <w:spacing w:line="240" w:lineRule="auto"/>
              <w:rPr>
                <w:rFonts w:ascii="Times New Roman" w:hAnsi="Times New Roman" w:cs="Times New Roman"/>
              </w:rPr>
            </w:pPr>
            <w:r w:rsidRPr="00BD7480">
              <w:rPr>
                <w:rFonts w:ascii="Times New Roman" w:hAnsi="Times New Roman" w:cs="Times New Roman"/>
              </w:rPr>
              <w:t>Test materials are provided on audiotapes, iPods, CDs, etc. (to be used in conjunction with the paper/pencil</w:t>
            </w:r>
            <w:r w:rsidRPr="00BD7480">
              <w:rPr>
                <w:rFonts w:ascii="Times New Roman" w:hAnsi="Times New Roman" w:cs="Times New Roman"/>
                <w:spacing w:val="-7"/>
              </w:rPr>
              <w:t xml:space="preserve"> </w:t>
            </w:r>
            <w:r w:rsidRPr="00BD7480">
              <w:rPr>
                <w:rFonts w:ascii="Times New Roman" w:hAnsi="Times New Roman" w:cs="Times New Roman"/>
              </w:rPr>
              <w:t>test).</w:t>
            </w:r>
          </w:p>
          <w:p w:rsidR="00EF5231" w:rsidRPr="00BD7480" w:rsidRDefault="00EF5231" w:rsidP="006119DB">
            <w:pPr>
              <w:pStyle w:val="TableParagraph"/>
              <w:numPr>
                <w:ilvl w:val="0"/>
                <w:numId w:val="3"/>
              </w:numPr>
              <w:tabs>
                <w:tab w:val="left" w:pos="824"/>
              </w:tabs>
              <w:kinsoku w:val="0"/>
              <w:overflowPunct w:val="0"/>
              <w:spacing w:before="2" w:line="240" w:lineRule="auto"/>
              <w:rPr>
                <w:rFonts w:ascii="Times New Roman" w:hAnsi="Times New Roman" w:cs="Times New Roman"/>
              </w:rPr>
            </w:pPr>
            <w:r w:rsidRPr="00BD7480">
              <w:rPr>
                <w:rFonts w:ascii="Times New Roman" w:hAnsi="Times New Roman" w:cs="Times New Roman"/>
              </w:rPr>
              <w:t>Text-to-Speech is available for online NeSA-ELA/M/S, provided by INSIGHT</w:t>
            </w:r>
            <w:r w:rsidRPr="00BD7480">
              <w:rPr>
                <w:rFonts w:ascii="Times New Roman" w:hAnsi="Times New Roman" w:cs="Times New Roman"/>
                <w:spacing w:val="-1"/>
              </w:rPr>
              <w:t xml:space="preserve"> </w:t>
            </w:r>
            <w:r w:rsidRPr="00BD7480">
              <w:rPr>
                <w:rFonts w:ascii="Times New Roman" w:hAnsi="Times New Roman" w:cs="Times New Roman"/>
              </w:rPr>
              <w:t>software.</w:t>
            </w:r>
          </w:p>
        </w:tc>
        <w:tc>
          <w:tcPr>
            <w:tcW w:w="6300" w:type="dxa"/>
          </w:tcPr>
          <w:p w:rsidR="00EF5231" w:rsidRDefault="007E5B2C" w:rsidP="007E5B2C">
            <w:pPr>
              <w:pStyle w:val="TableParagraph"/>
              <w:kinsoku w:val="0"/>
              <w:overflowPunct w:val="0"/>
              <w:spacing w:line="238" w:lineRule="exact"/>
              <w:jc w:val="center"/>
              <w:rPr>
                <w:rFonts w:ascii="Times New Roman" w:hAnsi="Times New Roman" w:cs="Times New Roman"/>
              </w:rPr>
            </w:pPr>
            <w:r>
              <w:rPr>
                <w:rFonts w:ascii="Times New Roman" w:hAnsi="Times New Roman" w:cs="Times New Roman"/>
              </w:rPr>
              <w:t>Non-college reportable accommodations</w:t>
            </w:r>
            <w:r w:rsidR="00214AEB">
              <w:rPr>
                <w:rFonts w:ascii="Times New Roman" w:hAnsi="Times New Roman" w:cs="Times New Roman"/>
              </w:rPr>
              <w:t>-</w:t>
            </w:r>
          </w:p>
          <w:p w:rsidR="00214AEB" w:rsidRPr="00BD7480" w:rsidRDefault="00214AEB" w:rsidP="007E5B2C">
            <w:pPr>
              <w:pStyle w:val="TableParagraph"/>
              <w:kinsoku w:val="0"/>
              <w:overflowPunct w:val="0"/>
              <w:spacing w:line="238" w:lineRule="exact"/>
              <w:jc w:val="center"/>
              <w:rPr>
                <w:rFonts w:ascii="Times New Roman" w:hAnsi="Times New Roman" w:cs="Times New Roman"/>
              </w:rPr>
            </w:pPr>
          </w:p>
        </w:tc>
      </w:tr>
      <w:tr w:rsidR="00EF5231" w:rsidRPr="00BD7480" w:rsidTr="0085743B">
        <w:trPr>
          <w:trHeight w:hRule="exact" w:val="1263"/>
        </w:trPr>
        <w:tc>
          <w:tcPr>
            <w:tcW w:w="631" w:type="dxa"/>
          </w:tcPr>
          <w:p w:rsidR="00EF5231" w:rsidRPr="00BD7480" w:rsidRDefault="00EF5231">
            <w:pPr>
              <w:pStyle w:val="TableParagraph"/>
              <w:kinsoku w:val="0"/>
              <w:overflowPunct w:val="0"/>
              <w:ind w:left="0"/>
              <w:rPr>
                <w:rFonts w:ascii="Times New Roman" w:hAnsi="Times New Roman" w:cs="Times New Roman"/>
                <w:b/>
                <w:bCs/>
              </w:rPr>
            </w:pPr>
          </w:p>
          <w:p w:rsidR="00EF5231" w:rsidRPr="00BD7480" w:rsidRDefault="00EF5231">
            <w:pPr>
              <w:pStyle w:val="TableParagraph"/>
              <w:kinsoku w:val="0"/>
              <w:overflowPunct w:val="0"/>
              <w:ind w:left="136" w:right="138"/>
              <w:jc w:val="center"/>
              <w:rPr>
                <w:rFonts w:ascii="Times New Roman" w:hAnsi="Times New Roman" w:cs="Times New Roman"/>
              </w:rPr>
            </w:pPr>
            <w:r w:rsidRPr="00BD7480">
              <w:rPr>
                <w:rFonts w:ascii="Times New Roman" w:hAnsi="Times New Roman" w:cs="Times New Roman"/>
              </w:rPr>
              <w:t>35.</w:t>
            </w:r>
          </w:p>
        </w:tc>
        <w:tc>
          <w:tcPr>
            <w:tcW w:w="13473" w:type="dxa"/>
          </w:tcPr>
          <w:p w:rsidR="00EF5231" w:rsidRPr="00BD7480" w:rsidRDefault="00EF5231">
            <w:pPr>
              <w:pStyle w:val="TableParagraph"/>
              <w:kinsoku w:val="0"/>
              <w:overflowPunct w:val="0"/>
              <w:spacing w:line="238" w:lineRule="exact"/>
              <w:rPr>
                <w:rFonts w:ascii="Times New Roman" w:hAnsi="Times New Roman" w:cs="Times New Roman"/>
              </w:rPr>
            </w:pPr>
            <w:r w:rsidRPr="00BD7480">
              <w:rPr>
                <w:rFonts w:ascii="Times New Roman" w:hAnsi="Times New Roman" w:cs="Times New Roman"/>
              </w:rPr>
              <w:t xml:space="preserve">Audio presentation of content and test items to student </w:t>
            </w:r>
            <w:r w:rsidRPr="00BD7480">
              <w:rPr>
                <w:rFonts w:ascii="Times New Roman" w:hAnsi="Times New Roman" w:cs="Times New Roman"/>
                <w:b/>
                <w:bCs/>
              </w:rPr>
              <w:t xml:space="preserve">in native language </w:t>
            </w:r>
            <w:r w:rsidRPr="00BD7480">
              <w:rPr>
                <w:rFonts w:ascii="Times New Roman" w:hAnsi="Times New Roman" w:cs="Times New Roman"/>
              </w:rPr>
              <w:t>on NeSA-M/S only.</w:t>
            </w:r>
          </w:p>
          <w:p w:rsidR="00EF5231" w:rsidRPr="00BD7480" w:rsidRDefault="00EF5231" w:rsidP="006119DB">
            <w:pPr>
              <w:pStyle w:val="TableParagraph"/>
              <w:numPr>
                <w:ilvl w:val="0"/>
                <w:numId w:val="4"/>
              </w:numPr>
              <w:tabs>
                <w:tab w:val="left" w:pos="824"/>
              </w:tabs>
              <w:kinsoku w:val="0"/>
              <w:overflowPunct w:val="0"/>
              <w:spacing w:before="2" w:line="255" w:lineRule="exact"/>
              <w:rPr>
                <w:rFonts w:ascii="Times New Roman" w:hAnsi="Times New Roman" w:cs="Times New Roman"/>
              </w:rPr>
            </w:pPr>
            <w:r w:rsidRPr="00BD7480">
              <w:rPr>
                <w:rFonts w:ascii="Times New Roman" w:hAnsi="Times New Roman" w:cs="Times New Roman"/>
              </w:rPr>
              <w:t>Test administrator provides a translator to translate content and test items into written native</w:t>
            </w:r>
            <w:r w:rsidRPr="00BD7480">
              <w:rPr>
                <w:rFonts w:ascii="Times New Roman" w:hAnsi="Times New Roman" w:cs="Times New Roman"/>
                <w:spacing w:val="1"/>
              </w:rPr>
              <w:t xml:space="preserve"> </w:t>
            </w:r>
            <w:r w:rsidRPr="00BD7480">
              <w:rPr>
                <w:rFonts w:ascii="Times New Roman" w:hAnsi="Times New Roman" w:cs="Times New Roman"/>
              </w:rPr>
              <w:t>language.</w:t>
            </w:r>
          </w:p>
          <w:p w:rsidR="00EF5231" w:rsidRPr="00BD7480" w:rsidRDefault="00EF5231" w:rsidP="006119DB">
            <w:pPr>
              <w:pStyle w:val="TableParagraph"/>
              <w:numPr>
                <w:ilvl w:val="0"/>
                <w:numId w:val="4"/>
              </w:numPr>
              <w:tabs>
                <w:tab w:val="left" w:pos="824"/>
              </w:tabs>
              <w:kinsoku w:val="0"/>
              <w:overflowPunct w:val="0"/>
              <w:spacing w:line="240" w:lineRule="auto"/>
              <w:ind w:right="544"/>
              <w:rPr>
                <w:rFonts w:ascii="Times New Roman" w:hAnsi="Times New Roman" w:cs="Times New Roman"/>
              </w:rPr>
            </w:pPr>
            <w:r w:rsidRPr="00BD7480">
              <w:rPr>
                <w:rFonts w:ascii="Times New Roman" w:hAnsi="Times New Roman" w:cs="Times New Roman"/>
              </w:rPr>
              <w:t>Test administrator provides a translator to orally translate content and test items verbatim and rereads as needed. Student is able to respond orally in his/her native language. A translator records student responses into online system or regular answer</w:t>
            </w:r>
            <w:r w:rsidRPr="00BD7480">
              <w:rPr>
                <w:rFonts w:ascii="Times New Roman" w:hAnsi="Times New Roman" w:cs="Times New Roman"/>
                <w:spacing w:val="-6"/>
              </w:rPr>
              <w:t xml:space="preserve"> </w:t>
            </w:r>
            <w:r w:rsidRPr="00BD7480">
              <w:rPr>
                <w:rFonts w:ascii="Times New Roman" w:hAnsi="Times New Roman" w:cs="Times New Roman"/>
              </w:rPr>
              <w:t>sheet.</w:t>
            </w:r>
          </w:p>
          <w:p w:rsidR="00EF5231" w:rsidRPr="00BD7480" w:rsidRDefault="00EF5231" w:rsidP="006119DB">
            <w:pPr>
              <w:pStyle w:val="TableParagraph"/>
              <w:numPr>
                <w:ilvl w:val="0"/>
                <w:numId w:val="4"/>
              </w:numPr>
              <w:tabs>
                <w:tab w:val="left" w:pos="824"/>
              </w:tabs>
              <w:kinsoku w:val="0"/>
              <w:overflowPunct w:val="0"/>
              <w:spacing w:before="2" w:line="240" w:lineRule="auto"/>
              <w:rPr>
                <w:rFonts w:ascii="Times New Roman" w:hAnsi="Times New Roman" w:cs="Times New Roman"/>
              </w:rPr>
            </w:pPr>
            <w:r w:rsidRPr="00BD7480">
              <w:rPr>
                <w:rFonts w:ascii="Times New Roman" w:hAnsi="Times New Roman" w:cs="Times New Roman"/>
              </w:rPr>
              <w:t>Test materials are provided on audiotapes, iPods, CDs, etc. (to be used in conjunction with the paper/pencil</w:t>
            </w:r>
            <w:r w:rsidRPr="00BD7480">
              <w:rPr>
                <w:rFonts w:ascii="Times New Roman" w:hAnsi="Times New Roman" w:cs="Times New Roman"/>
                <w:spacing w:val="-6"/>
              </w:rPr>
              <w:t xml:space="preserve"> </w:t>
            </w:r>
            <w:r w:rsidRPr="00BD7480">
              <w:rPr>
                <w:rFonts w:ascii="Times New Roman" w:hAnsi="Times New Roman" w:cs="Times New Roman"/>
              </w:rPr>
              <w:t>test).</w:t>
            </w:r>
          </w:p>
        </w:tc>
        <w:tc>
          <w:tcPr>
            <w:tcW w:w="6300" w:type="dxa"/>
          </w:tcPr>
          <w:p w:rsidR="00EF5231" w:rsidRPr="00BD7480" w:rsidRDefault="00214AEB" w:rsidP="00214AEB">
            <w:pPr>
              <w:pStyle w:val="TableParagraph"/>
              <w:kinsoku w:val="0"/>
              <w:overflowPunct w:val="0"/>
              <w:spacing w:line="238" w:lineRule="exact"/>
              <w:jc w:val="center"/>
              <w:rPr>
                <w:rFonts w:ascii="Times New Roman" w:hAnsi="Times New Roman" w:cs="Times New Roman"/>
              </w:rPr>
            </w:pPr>
            <w:r>
              <w:rPr>
                <w:rFonts w:ascii="Times New Roman" w:hAnsi="Times New Roman" w:cs="Times New Roman"/>
              </w:rPr>
              <w:t>Not allowed- Test Invalidation</w:t>
            </w:r>
          </w:p>
        </w:tc>
      </w:tr>
      <w:tr w:rsidR="00EF5231" w:rsidRPr="00BD7480" w:rsidTr="0085743B">
        <w:trPr>
          <w:trHeight w:hRule="exact" w:val="254"/>
        </w:trPr>
        <w:tc>
          <w:tcPr>
            <w:tcW w:w="631" w:type="dxa"/>
          </w:tcPr>
          <w:p w:rsidR="00EF5231" w:rsidRPr="00BD7480" w:rsidRDefault="00EF5231">
            <w:pPr>
              <w:pStyle w:val="TableParagraph"/>
              <w:kinsoku w:val="0"/>
              <w:overflowPunct w:val="0"/>
              <w:spacing w:line="238" w:lineRule="exact"/>
              <w:ind w:left="136" w:right="138"/>
              <w:jc w:val="center"/>
              <w:rPr>
                <w:rFonts w:ascii="Times New Roman" w:hAnsi="Times New Roman" w:cs="Times New Roman"/>
              </w:rPr>
            </w:pPr>
            <w:r w:rsidRPr="00BD7480">
              <w:rPr>
                <w:rFonts w:ascii="Times New Roman" w:hAnsi="Times New Roman" w:cs="Times New Roman"/>
              </w:rPr>
              <w:t>36.</w:t>
            </w:r>
          </w:p>
        </w:tc>
        <w:tc>
          <w:tcPr>
            <w:tcW w:w="13473" w:type="dxa"/>
          </w:tcPr>
          <w:p w:rsidR="00EF5231" w:rsidRPr="00BD7480" w:rsidRDefault="00EF5231">
            <w:pPr>
              <w:pStyle w:val="TableParagraph"/>
              <w:kinsoku w:val="0"/>
              <w:overflowPunct w:val="0"/>
              <w:spacing w:line="238" w:lineRule="exact"/>
              <w:rPr>
                <w:rFonts w:ascii="Times New Roman" w:hAnsi="Times New Roman" w:cs="Times New Roman"/>
              </w:rPr>
            </w:pPr>
            <w:r w:rsidRPr="00BD7480">
              <w:rPr>
                <w:rFonts w:ascii="Times New Roman" w:hAnsi="Times New Roman" w:cs="Times New Roman"/>
              </w:rPr>
              <w:t>Test administrator provides district-developed bilingual word list, allowed on NeSA-M and NeSA-S only.</w:t>
            </w:r>
          </w:p>
        </w:tc>
        <w:tc>
          <w:tcPr>
            <w:tcW w:w="6300" w:type="dxa"/>
          </w:tcPr>
          <w:p w:rsidR="00EF5231" w:rsidRPr="00BD7480" w:rsidRDefault="00214AEB" w:rsidP="007E5B2C">
            <w:pPr>
              <w:pStyle w:val="TableParagraph"/>
              <w:kinsoku w:val="0"/>
              <w:overflowPunct w:val="0"/>
              <w:spacing w:line="238" w:lineRule="exact"/>
              <w:jc w:val="center"/>
              <w:rPr>
                <w:rFonts w:ascii="Times New Roman" w:hAnsi="Times New Roman" w:cs="Times New Roman"/>
              </w:rPr>
            </w:pPr>
            <w:r>
              <w:rPr>
                <w:rFonts w:ascii="Times New Roman" w:hAnsi="Times New Roman" w:cs="Times New Roman"/>
              </w:rPr>
              <w:t>Not allowed- Test Invalidation</w:t>
            </w:r>
          </w:p>
        </w:tc>
      </w:tr>
      <w:tr w:rsidR="00EF5231" w:rsidRPr="00BD7480" w:rsidTr="0085743B">
        <w:trPr>
          <w:trHeight w:hRule="exact" w:val="254"/>
        </w:trPr>
        <w:tc>
          <w:tcPr>
            <w:tcW w:w="631" w:type="dxa"/>
          </w:tcPr>
          <w:p w:rsidR="00EF5231" w:rsidRPr="00BD7480" w:rsidRDefault="00EF5231">
            <w:pPr>
              <w:pStyle w:val="TableParagraph"/>
              <w:kinsoku w:val="0"/>
              <w:overflowPunct w:val="0"/>
              <w:spacing w:line="238" w:lineRule="exact"/>
              <w:ind w:left="136" w:right="138"/>
              <w:jc w:val="center"/>
              <w:rPr>
                <w:rFonts w:ascii="Times New Roman" w:hAnsi="Times New Roman" w:cs="Times New Roman"/>
              </w:rPr>
            </w:pPr>
            <w:r w:rsidRPr="00BD7480">
              <w:rPr>
                <w:rFonts w:ascii="Times New Roman" w:hAnsi="Times New Roman" w:cs="Times New Roman"/>
              </w:rPr>
              <w:t>37.</w:t>
            </w:r>
          </w:p>
        </w:tc>
        <w:tc>
          <w:tcPr>
            <w:tcW w:w="13473" w:type="dxa"/>
          </w:tcPr>
          <w:p w:rsidR="00EF5231" w:rsidRPr="00BD7480" w:rsidRDefault="00EF5231">
            <w:pPr>
              <w:pStyle w:val="TableParagraph"/>
              <w:kinsoku w:val="0"/>
              <w:overflowPunct w:val="0"/>
              <w:spacing w:line="238" w:lineRule="exact"/>
              <w:rPr>
                <w:rFonts w:ascii="Times New Roman" w:hAnsi="Times New Roman" w:cs="Times New Roman"/>
              </w:rPr>
            </w:pPr>
            <w:r w:rsidRPr="00BD7480">
              <w:rPr>
                <w:rFonts w:ascii="Times New Roman" w:hAnsi="Times New Roman" w:cs="Times New Roman"/>
              </w:rPr>
              <w:t>Test administrator provides word-to-word bilingual dictionary allowed on NeSA-M and NeSA-S only.</w:t>
            </w:r>
          </w:p>
        </w:tc>
        <w:tc>
          <w:tcPr>
            <w:tcW w:w="6300" w:type="dxa"/>
          </w:tcPr>
          <w:p w:rsidR="00EF5231" w:rsidRPr="00BD7480" w:rsidRDefault="00214AEB" w:rsidP="007E5B2C">
            <w:pPr>
              <w:pStyle w:val="TableParagraph"/>
              <w:kinsoku w:val="0"/>
              <w:overflowPunct w:val="0"/>
              <w:spacing w:line="238" w:lineRule="exact"/>
              <w:jc w:val="center"/>
              <w:rPr>
                <w:rFonts w:ascii="Times New Roman" w:hAnsi="Times New Roman" w:cs="Times New Roman"/>
              </w:rPr>
            </w:pPr>
            <w:r>
              <w:rPr>
                <w:rFonts w:ascii="Times New Roman" w:hAnsi="Times New Roman" w:cs="Times New Roman"/>
              </w:rPr>
              <w:t>Not allowed- Test Invalidation</w:t>
            </w:r>
          </w:p>
        </w:tc>
      </w:tr>
      <w:tr w:rsidR="00EF5231" w:rsidRPr="00BD7480" w:rsidTr="0085743B">
        <w:trPr>
          <w:trHeight w:hRule="exact" w:val="278"/>
        </w:trPr>
        <w:tc>
          <w:tcPr>
            <w:tcW w:w="631" w:type="dxa"/>
          </w:tcPr>
          <w:p w:rsidR="00EF5231" w:rsidRPr="00BD7480" w:rsidRDefault="00EF5231">
            <w:pPr>
              <w:pStyle w:val="TableParagraph"/>
              <w:kinsoku w:val="0"/>
              <w:overflowPunct w:val="0"/>
              <w:spacing w:line="260" w:lineRule="exact"/>
              <w:ind w:left="137" w:right="138"/>
              <w:jc w:val="center"/>
              <w:rPr>
                <w:rFonts w:ascii="Times New Roman" w:hAnsi="Times New Roman" w:cs="Times New Roman"/>
              </w:rPr>
            </w:pPr>
            <w:r w:rsidRPr="00BD7480">
              <w:rPr>
                <w:rFonts w:ascii="Times New Roman" w:hAnsi="Times New Roman" w:cs="Times New Roman"/>
                <w:b/>
                <w:bCs/>
                <w:i/>
                <w:iCs/>
              </w:rPr>
              <w:t>VII.</w:t>
            </w:r>
          </w:p>
        </w:tc>
        <w:tc>
          <w:tcPr>
            <w:tcW w:w="13473" w:type="dxa"/>
          </w:tcPr>
          <w:p w:rsidR="00EF5231" w:rsidRPr="00BD7480" w:rsidRDefault="00EF5231">
            <w:pPr>
              <w:pStyle w:val="TableParagraph"/>
              <w:kinsoku w:val="0"/>
              <w:overflowPunct w:val="0"/>
              <w:spacing w:line="260" w:lineRule="exact"/>
              <w:rPr>
                <w:rFonts w:ascii="Times New Roman" w:hAnsi="Times New Roman" w:cs="Times New Roman"/>
              </w:rPr>
            </w:pPr>
            <w:r w:rsidRPr="00BD7480">
              <w:rPr>
                <w:rFonts w:ascii="Times New Roman" w:hAnsi="Times New Roman" w:cs="Times New Roman"/>
                <w:b/>
                <w:bCs/>
                <w:i/>
                <w:iCs/>
              </w:rPr>
              <w:t>Indirect Linguistic Support</w:t>
            </w:r>
          </w:p>
        </w:tc>
        <w:tc>
          <w:tcPr>
            <w:tcW w:w="6300" w:type="dxa"/>
          </w:tcPr>
          <w:p w:rsidR="00EF5231" w:rsidRPr="00BD7480" w:rsidRDefault="00EF5231">
            <w:pPr>
              <w:pStyle w:val="TableParagraph"/>
              <w:kinsoku w:val="0"/>
              <w:overflowPunct w:val="0"/>
              <w:spacing w:line="260" w:lineRule="exact"/>
              <w:rPr>
                <w:rFonts w:ascii="Times New Roman" w:hAnsi="Times New Roman" w:cs="Times New Roman"/>
                <w:b/>
                <w:bCs/>
                <w:i/>
                <w:iCs/>
              </w:rPr>
            </w:pPr>
          </w:p>
        </w:tc>
      </w:tr>
      <w:tr w:rsidR="00EF5231" w:rsidRPr="00BD7480" w:rsidTr="0085743B">
        <w:trPr>
          <w:trHeight w:hRule="exact" w:val="829"/>
        </w:trPr>
        <w:tc>
          <w:tcPr>
            <w:tcW w:w="631" w:type="dxa"/>
          </w:tcPr>
          <w:p w:rsidR="00EF5231" w:rsidRPr="00BD7480" w:rsidRDefault="00EF5231">
            <w:pPr>
              <w:pStyle w:val="TableParagraph"/>
              <w:kinsoku w:val="0"/>
              <w:overflowPunct w:val="0"/>
              <w:spacing w:before="116"/>
              <w:ind w:left="136" w:right="138"/>
              <w:jc w:val="center"/>
              <w:rPr>
                <w:rFonts w:ascii="Times New Roman" w:hAnsi="Times New Roman" w:cs="Times New Roman"/>
              </w:rPr>
            </w:pPr>
            <w:r w:rsidRPr="00BD7480">
              <w:rPr>
                <w:rFonts w:ascii="Times New Roman" w:hAnsi="Times New Roman" w:cs="Times New Roman"/>
              </w:rPr>
              <w:lastRenderedPageBreak/>
              <w:t>38.</w:t>
            </w:r>
          </w:p>
        </w:tc>
        <w:tc>
          <w:tcPr>
            <w:tcW w:w="13473" w:type="dxa"/>
          </w:tcPr>
          <w:p w:rsidR="00EF5231" w:rsidRPr="00BD7480" w:rsidRDefault="00EF5231">
            <w:pPr>
              <w:pStyle w:val="TableParagraph"/>
              <w:kinsoku w:val="0"/>
              <w:overflowPunct w:val="0"/>
              <w:rPr>
                <w:rFonts w:ascii="Times New Roman" w:hAnsi="Times New Roman" w:cs="Times New Roman"/>
              </w:rPr>
            </w:pPr>
            <w:r w:rsidRPr="00BD7480">
              <w:rPr>
                <w:rFonts w:ascii="Times New Roman" w:hAnsi="Times New Roman" w:cs="Times New Roman"/>
              </w:rPr>
              <w:t>Test administrator provides a flexible testing schedule for NeSA ELA/M/S. Students may have one additional day for each session of online tests. Day two of each session will require an unlock. Students needing more than two days per session will require a paper/pencil test.</w:t>
            </w:r>
          </w:p>
        </w:tc>
        <w:tc>
          <w:tcPr>
            <w:tcW w:w="6300" w:type="dxa"/>
          </w:tcPr>
          <w:p w:rsidR="00EF5231" w:rsidRPr="00BD7480" w:rsidRDefault="007E5B2C" w:rsidP="007E5B2C">
            <w:pPr>
              <w:pStyle w:val="TableParagraph"/>
              <w:kinsoku w:val="0"/>
              <w:overflowPunct w:val="0"/>
              <w:jc w:val="center"/>
              <w:rPr>
                <w:rFonts w:ascii="Times New Roman" w:hAnsi="Times New Roman" w:cs="Times New Roman"/>
              </w:rPr>
            </w:pPr>
            <w:r>
              <w:rPr>
                <w:rFonts w:ascii="Times New Roman" w:hAnsi="Times New Roman" w:cs="Times New Roman"/>
              </w:rPr>
              <w:t>Non-college reportable accommodations</w:t>
            </w:r>
          </w:p>
        </w:tc>
      </w:tr>
      <w:tr w:rsidR="00EF5231" w:rsidRPr="00BD7480" w:rsidTr="0085743B">
        <w:trPr>
          <w:trHeight w:hRule="exact" w:val="254"/>
        </w:trPr>
        <w:tc>
          <w:tcPr>
            <w:tcW w:w="631" w:type="dxa"/>
          </w:tcPr>
          <w:p w:rsidR="00EF5231" w:rsidRPr="00BD7480" w:rsidRDefault="00EF5231">
            <w:pPr>
              <w:pStyle w:val="TableParagraph"/>
              <w:kinsoku w:val="0"/>
              <w:overflowPunct w:val="0"/>
              <w:spacing w:line="238" w:lineRule="exact"/>
              <w:ind w:left="136" w:right="138"/>
              <w:jc w:val="center"/>
              <w:rPr>
                <w:rFonts w:ascii="Times New Roman" w:hAnsi="Times New Roman" w:cs="Times New Roman"/>
              </w:rPr>
            </w:pPr>
            <w:r w:rsidRPr="00BD7480">
              <w:rPr>
                <w:rFonts w:ascii="Times New Roman" w:hAnsi="Times New Roman" w:cs="Times New Roman"/>
              </w:rPr>
              <w:t>39.</w:t>
            </w:r>
          </w:p>
        </w:tc>
        <w:tc>
          <w:tcPr>
            <w:tcW w:w="13473" w:type="dxa"/>
          </w:tcPr>
          <w:p w:rsidR="00EF5231" w:rsidRPr="00BD7480" w:rsidRDefault="00EF5231">
            <w:pPr>
              <w:pStyle w:val="TableParagraph"/>
              <w:kinsoku w:val="0"/>
              <w:overflowPunct w:val="0"/>
              <w:spacing w:line="238" w:lineRule="exact"/>
              <w:rPr>
                <w:rFonts w:ascii="Times New Roman" w:hAnsi="Times New Roman" w:cs="Times New Roman"/>
              </w:rPr>
            </w:pPr>
            <w:r w:rsidRPr="00BD7480">
              <w:rPr>
                <w:rFonts w:ascii="Times New Roman" w:hAnsi="Times New Roman" w:cs="Times New Roman"/>
              </w:rPr>
              <w:t>Test administrator provides multiple and frequent individual breaks within a session during testing time.</w:t>
            </w:r>
          </w:p>
        </w:tc>
        <w:tc>
          <w:tcPr>
            <w:tcW w:w="6300" w:type="dxa"/>
          </w:tcPr>
          <w:p w:rsidR="00EF5231" w:rsidRPr="00BD7480" w:rsidRDefault="007E5B2C" w:rsidP="007E5B2C">
            <w:pPr>
              <w:pStyle w:val="TableParagraph"/>
              <w:kinsoku w:val="0"/>
              <w:overflowPunct w:val="0"/>
              <w:spacing w:line="238" w:lineRule="exact"/>
              <w:jc w:val="center"/>
              <w:rPr>
                <w:rFonts w:ascii="Times New Roman" w:hAnsi="Times New Roman" w:cs="Times New Roman"/>
              </w:rPr>
            </w:pPr>
            <w:r>
              <w:rPr>
                <w:rFonts w:ascii="Times New Roman" w:hAnsi="Times New Roman" w:cs="Times New Roman"/>
              </w:rPr>
              <w:t>Non-college reportable accommodations</w:t>
            </w:r>
          </w:p>
        </w:tc>
      </w:tr>
    </w:tbl>
    <w:p w:rsidR="00971F01" w:rsidRPr="00BD7480" w:rsidRDefault="00971F01">
      <w:pPr>
        <w:rPr>
          <w:rFonts w:ascii="Times New Roman" w:hAnsi="Times New Roman" w:cs="Times New Roman"/>
          <w:sz w:val="24"/>
          <w:szCs w:val="24"/>
        </w:rPr>
      </w:pPr>
    </w:p>
    <w:sectPr w:rsidR="00971F01" w:rsidRPr="00BD7480" w:rsidSect="005A3B17">
      <w:footnotePr>
        <w:numRestart w:val="eachPage"/>
      </w:footnotePr>
      <w:type w:val="continuous"/>
      <w:pgSz w:w="24480" w:h="15840" w:orient="landscape" w:code="17"/>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AFE" w:rsidRDefault="00E50AFE" w:rsidP="00BD7480">
      <w:pPr>
        <w:spacing w:after="0" w:line="240" w:lineRule="auto"/>
      </w:pPr>
      <w:r>
        <w:separator/>
      </w:r>
    </w:p>
  </w:endnote>
  <w:endnote w:type="continuationSeparator" w:id="0">
    <w:p w:rsidR="00E50AFE" w:rsidRDefault="00E50AFE" w:rsidP="00BD7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AFE" w:rsidRDefault="00E50AFE" w:rsidP="00BD7480">
      <w:pPr>
        <w:spacing w:after="0" w:line="240" w:lineRule="auto"/>
      </w:pPr>
      <w:r>
        <w:separator/>
      </w:r>
    </w:p>
  </w:footnote>
  <w:footnote w:type="continuationSeparator" w:id="0">
    <w:p w:rsidR="00E50AFE" w:rsidRDefault="00E50AFE" w:rsidP="00BD7480">
      <w:pPr>
        <w:spacing w:after="0" w:line="240" w:lineRule="auto"/>
      </w:pPr>
      <w:r>
        <w:continuationSeparator/>
      </w:r>
    </w:p>
  </w:footnote>
  <w:footnote w:id="1">
    <w:p w:rsidR="00BD7480" w:rsidRDefault="00BD7480">
      <w:pPr>
        <w:pStyle w:val="FootnoteText"/>
      </w:pPr>
      <w:r>
        <w:rPr>
          <w:rStyle w:val="FootnoteReference"/>
        </w:rPr>
        <w:footnoteRef/>
      </w:r>
      <w:r>
        <w:t xml:space="preserve"> In the column marked “ACT”, notes will be included explaining how the designated support can or cannot be used on the ACT.  Supports are either </w:t>
      </w:r>
      <w:r w:rsidRPr="00C7260B">
        <w:rPr>
          <w:b/>
          <w:i/>
        </w:rPr>
        <w:t>accessibility tools</w:t>
      </w:r>
      <w:r>
        <w:t xml:space="preserve"> available to all students taking the ACT online, </w:t>
      </w:r>
      <w:r w:rsidRPr="0003147E">
        <w:rPr>
          <w:b/>
          <w:i/>
        </w:rPr>
        <w:t>local arrangements</w:t>
      </w:r>
      <w:r>
        <w:t xml:space="preserve"> available for all students taking the paper and pencil ACT, </w:t>
      </w:r>
      <w:r w:rsidRPr="00C7260B">
        <w:rPr>
          <w:b/>
          <w:i/>
        </w:rPr>
        <w:t>ACT-approved accommodations</w:t>
      </w:r>
      <w:r>
        <w:t xml:space="preserve"> that can be utilized by students to obtain college-reportable scores if approved by ACT on the paper and pencil ACT or ACT online, </w:t>
      </w:r>
      <w:r w:rsidRPr="00C7260B">
        <w:rPr>
          <w:b/>
          <w:i/>
        </w:rPr>
        <w:t>non-college reportable accommodations,</w:t>
      </w:r>
      <w:r>
        <w:t xml:space="preserve"> which can be used by students to obtain scores that can be used for accountability purposes only and used on the paper and pencil ACT only or </w:t>
      </w:r>
      <w:r w:rsidRPr="00C7260B">
        <w:rPr>
          <w:b/>
          <w:i/>
        </w:rPr>
        <w:t>not applicable,</w:t>
      </w:r>
      <w:r>
        <w:t xml:space="preserve"> meaning ACT does not currently allow or offer the support on the ACT.  Please note the accommodations identified as ACT-approved accommodations will become non-college reportable accommodations if ACT does not approve a request for the accommodation in advance of the administration.</w:t>
      </w:r>
    </w:p>
  </w:footnote>
  <w:footnote w:id="2">
    <w:p w:rsidR="005A3B17" w:rsidRDefault="005A3B17">
      <w:pPr>
        <w:pStyle w:val="FootnoteText"/>
      </w:pPr>
      <w:r>
        <w:rPr>
          <w:rStyle w:val="FootnoteReference"/>
        </w:rPr>
        <w:footnoteRef/>
      </w:r>
      <w:r>
        <w:t xml:space="preserve"> In the column marked “ACT”, notes will be included explaining how the designated support can or cannot be used on the ACT.  Supports are either </w:t>
      </w:r>
      <w:r w:rsidRPr="00C7260B">
        <w:rPr>
          <w:b/>
          <w:i/>
        </w:rPr>
        <w:t>accessibility tools</w:t>
      </w:r>
      <w:r>
        <w:t xml:space="preserve"> available to all students taking the ACT online, </w:t>
      </w:r>
      <w:r w:rsidRPr="0003147E">
        <w:rPr>
          <w:b/>
          <w:i/>
        </w:rPr>
        <w:t>local arrangements</w:t>
      </w:r>
      <w:r>
        <w:t xml:space="preserve"> available for all students taking the paper and pencil ACT, </w:t>
      </w:r>
      <w:r w:rsidRPr="00C7260B">
        <w:rPr>
          <w:b/>
          <w:i/>
        </w:rPr>
        <w:t>ACT-approved accommodations</w:t>
      </w:r>
      <w:r>
        <w:t xml:space="preserve"> that can be utilized by students to obtain college-reportable scores if approved by ACT on the paper and pencil ACT or ACT online, </w:t>
      </w:r>
      <w:r w:rsidRPr="00C7260B">
        <w:rPr>
          <w:b/>
          <w:i/>
        </w:rPr>
        <w:t>non-college reportable accommodations,</w:t>
      </w:r>
      <w:r>
        <w:t xml:space="preserve"> which can be used by students to obtain scores that can be used for accountability purposes only and used on the paper and pencil ACT only or </w:t>
      </w:r>
      <w:r w:rsidRPr="00C7260B">
        <w:rPr>
          <w:b/>
          <w:i/>
        </w:rPr>
        <w:t>not applicable,</w:t>
      </w:r>
      <w:r>
        <w:t xml:space="preserve"> meaning ACT does not currently allow or offer the support on the ACT.  Please note the accommodations identified as ACT-approved accommodations will become non-college reportable accommodations if ACT does not approve a request for the accommodation in advance of the administration.</w:t>
      </w:r>
    </w:p>
  </w:footnote>
  <w:footnote w:id="3">
    <w:p w:rsidR="005A3B17" w:rsidRDefault="005A3B17">
      <w:pPr>
        <w:pStyle w:val="FootnoteText"/>
      </w:pPr>
      <w:r>
        <w:rPr>
          <w:rStyle w:val="FootnoteReference"/>
        </w:rPr>
        <w:footnoteRef/>
      </w:r>
      <w:r>
        <w:t xml:space="preserve"> In the column marked “ACT”, notes will be included explaining how the designated support can or cannot be used on the ACT.  Supports are either </w:t>
      </w:r>
      <w:r w:rsidRPr="00C7260B">
        <w:rPr>
          <w:b/>
          <w:i/>
        </w:rPr>
        <w:t>accessibility tools</w:t>
      </w:r>
      <w:r>
        <w:t xml:space="preserve"> available to all students taking the ACT online, </w:t>
      </w:r>
      <w:r w:rsidRPr="0003147E">
        <w:rPr>
          <w:b/>
          <w:i/>
        </w:rPr>
        <w:t>local arrangements</w:t>
      </w:r>
      <w:r>
        <w:t xml:space="preserve"> available for all students taking the paper and pencil ACT, </w:t>
      </w:r>
      <w:r w:rsidRPr="00C7260B">
        <w:rPr>
          <w:b/>
          <w:i/>
        </w:rPr>
        <w:t>ACT-approved accommodations</w:t>
      </w:r>
      <w:r>
        <w:t xml:space="preserve"> that can be utilized by students to obtain college-reportable scores if approved by ACT on the paper and pencil ACT or ACT online, </w:t>
      </w:r>
      <w:r w:rsidRPr="00C7260B">
        <w:rPr>
          <w:b/>
          <w:i/>
        </w:rPr>
        <w:t>non-college reportable accommodations,</w:t>
      </w:r>
      <w:r>
        <w:t xml:space="preserve"> which can be used by students to obtain scores that can be used for accountability purposes only and used on the paper and pencil ACT only or </w:t>
      </w:r>
      <w:r w:rsidRPr="00C7260B">
        <w:rPr>
          <w:b/>
          <w:i/>
        </w:rPr>
        <w:t>not applicable,</w:t>
      </w:r>
      <w:r>
        <w:t xml:space="preserve"> meaning ACT does not currently allow or offer the support on the ACT.  Please note the accommodations identified as ACT-approved accommodations will become non-college reportable accommodations if ACT does not approve a request for the accommodation in advance of the administration.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828" w:hanging="360"/>
      </w:pPr>
      <w:rPr>
        <w:rFonts w:ascii="Calibri" w:hAnsi="Calibri" w:cs="Calibri"/>
        <w:b w:val="0"/>
        <w:bCs w:val="0"/>
        <w:w w:val="100"/>
        <w:sz w:val="22"/>
        <w:szCs w:val="22"/>
      </w:rPr>
    </w:lvl>
    <w:lvl w:ilvl="1">
      <w:numFmt w:val="bullet"/>
      <w:lvlText w:val=""/>
      <w:lvlJc w:val="left"/>
      <w:pPr>
        <w:ind w:left="1368" w:hanging="180"/>
      </w:pPr>
      <w:rPr>
        <w:rFonts w:ascii="Symbol" w:hAnsi="Symbol" w:cs="Symbol"/>
        <w:b w:val="0"/>
        <w:bCs w:val="0"/>
        <w:w w:val="100"/>
        <w:sz w:val="22"/>
        <w:szCs w:val="22"/>
      </w:rPr>
    </w:lvl>
    <w:lvl w:ilvl="2">
      <w:numFmt w:val="bullet"/>
      <w:lvlText w:val="•"/>
      <w:lvlJc w:val="left"/>
      <w:pPr>
        <w:ind w:left="2920" w:hanging="180"/>
      </w:pPr>
    </w:lvl>
    <w:lvl w:ilvl="3">
      <w:numFmt w:val="bullet"/>
      <w:lvlText w:val="•"/>
      <w:lvlJc w:val="left"/>
      <w:pPr>
        <w:ind w:left="4480" w:hanging="180"/>
      </w:pPr>
    </w:lvl>
    <w:lvl w:ilvl="4">
      <w:numFmt w:val="bullet"/>
      <w:lvlText w:val="•"/>
      <w:lvlJc w:val="left"/>
      <w:pPr>
        <w:ind w:left="6040" w:hanging="180"/>
      </w:pPr>
    </w:lvl>
    <w:lvl w:ilvl="5">
      <w:numFmt w:val="bullet"/>
      <w:lvlText w:val="•"/>
      <w:lvlJc w:val="left"/>
      <w:pPr>
        <w:ind w:left="7600" w:hanging="180"/>
      </w:pPr>
    </w:lvl>
    <w:lvl w:ilvl="6">
      <w:numFmt w:val="bullet"/>
      <w:lvlText w:val="•"/>
      <w:lvlJc w:val="left"/>
      <w:pPr>
        <w:ind w:left="9160" w:hanging="180"/>
      </w:pPr>
    </w:lvl>
    <w:lvl w:ilvl="7">
      <w:numFmt w:val="bullet"/>
      <w:lvlText w:val="•"/>
      <w:lvlJc w:val="left"/>
      <w:pPr>
        <w:ind w:left="10720" w:hanging="180"/>
      </w:pPr>
    </w:lvl>
    <w:lvl w:ilvl="8">
      <w:numFmt w:val="bullet"/>
      <w:lvlText w:val="•"/>
      <w:lvlJc w:val="left"/>
      <w:pPr>
        <w:ind w:left="12280" w:hanging="180"/>
      </w:pPr>
    </w:lvl>
  </w:abstractNum>
  <w:abstractNum w:abstractNumId="1" w15:restartNumberingAfterBreak="0">
    <w:nsid w:val="00000403"/>
    <w:multiLevelType w:val="multilevel"/>
    <w:tmpl w:val="00000886"/>
    <w:lvl w:ilvl="0">
      <w:numFmt w:val="bullet"/>
      <w:lvlText w:val=""/>
      <w:lvlJc w:val="left"/>
      <w:pPr>
        <w:ind w:left="103" w:hanging="344"/>
      </w:pPr>
      <w:rPr>
        <w:rFonts w:ascii="Wingdings 2" w:hAnsi="Wingdings 2" w:cs="Wingdings 2"/>
        <w:b w:val="0"/>
        <w:bCs w:val="0"/>
        <w:w w:val="100"/>
        <w:sz w:val="22"/>
        <w:szCs w:val="22"/>
      </w:rPr>
    </w:lvl>
    <w:lvl w:ilvl="1">
      <w:numFmt w:val="bullet"/>
      <w:lvlText w:val="•"/>
      <w:lvlJc w:val="left"/>
      <w:pPr>
        <w:ind w:left="1559" w:hanging="344"/>
      </w:pPr>
    </w:lvl>
    <w:lvl w:ilvl="2">
      <w:numFmt w:val="bullet"/>
      <w:lvlText w:val="•"/>
      <w:lvlJc w:val="left"/>
      <w:pPr>
        <w:ind w:left="3018" w:hanging="344"/>
      </w:pPr>
    </w:lvl>
    <w:lvl w:ilvl="3">
      <w:numFmt w:val="bullet"/>
      <w:lvlText w:val="•"/>
      <w:lvlJc w:val="left"/>
      <w:pPr>
        <w:ind w:left="4477" w:hanging="344"/>
      </w:pPr>
    </w:lvl>
    <w:lvl w:ilvl="4">
      <w:numFmt w:val="bullet"/>
      <w:lvlText w:val="•"/>
      <w:lvlJc w:val="left"/>
      <w:pPr>
        <w:ind w:left="5936" w:hanging="344"/>
      </w:pPr>
    </w:lvl>
    <w:lvl w:ilvl="5">
      <w:numFmt w:val="bullet"/>
      <w:lvlText w:val="•"/>
      <w:lvlJc w:val="left"/>
      <w:pPr>
        <w:ind w:left="7395" w:hanging="344"/>
      </w:pPr>
    </w:lvl>
    <w:lvl w:ilvl="6">
      <w:numFmt w:val="bullet"/>
      <w:lvlText w:val="•"/>
      <w:lvlJc w:val="left"/>
      <w:pPr>
        <w:ind w:left="8854" w:hanging="344"/>
      </w:pPr>
    </w:lvl>
    <w:lvl w:ilvl="7">
      <w:numFmt w:val="bullet"/>
      <w:lvlText w:val="•"/>
      <w:lvlJc w:val="left"/>
      <w:pPr>
        <w:ind w:left="10313" w:hanging="344"/>
      </w:pPr>
    </w:lvl>
    <w:lvl w:ilvl="8">
      <w:numFmt w:val="bullet"/>
      <w:lvlText w:val="•"/>
      <w:lvlJc w:val="left"/>
      <w:pPr>
        <w:ind w:left="11772" w:hanging="344"/>
      </w:pPr>
    </w:lvl>
  </w:abstractNum>
  <w:abstractNum w:abstractNumId="2" w15:restartNumberingAfterBreak="0">
    <w:nsid w:val="00000404"/>
    <w:multiLevelType w:val="multilevel"/>
    <w:tmpl w:val="00000887"/>
    <w:lvl w:ilvl="0">
      <w:numFmt w:val="bullet"/>
      <w:lvlText w:val=""/>
      <w:lvlJc w:val="left"/>
      <w:pPr>
        <w:ind w:left="823" w:hanging="360"/>
      </w:pPr>
      <w:rPr>
        <w:rFonts w:ascii="Symbol" w:hAnsi="Symbol" w:cs="Symbol"/>
        <w:b w:val="0"/>
        <w:bCs w:val="0"/>
        <w:w w:val="99"/>
        <w:sz w:val="20"/>
        <w:szCs w:val="20"/>
      </w:rPr>
    </w:lvl>
    <w:lvl w:ilvl="1">
      <w:numFmt w:val="bullet"/>
      <w:lvlText w:val="•"/>
      <w:lvlJc w:val="left"/>
      <w:pPr>
        <w:ind w:left="2141" w:hanging="360"/>
      </w:pPr>
    </w:lvl>
    <w:lvl w:ilvl="2">
      <w:numFmt w:val="bullet"/>
      <w:lvlText w:val="•"/>
      <w:lvlJc w:val="left"/>
      <w:pPr>
        <w:ind w:left="3463" w:hanging="360"/>
      </w:pPr>
    </w:lvl>
    <w:lvl w:ilvl="3">
      <w:numFmt w:val="bullet"/>
      <w:lvlText w:val="•"/>
      <w:lvlJc w:val="left"/>
      <w:pPr>
        <w:ind w:left="4785" w:hanging="360"/>
      </w:pPr>
    </w:lvl>
    <w:lvl w:ilvl="4">
      <w:numFmt w:val="bullet"/>
      <w:lvlText w:val="•"/>
      <w:lvlJc w:val="left"/>
      <w:pPr>
        <w:ind w:left="6107" w:hanging="360"/>
      </w:pPr>
    </w:lvl>
    <w:lvl w:ilvl="5">
      <w:numFmt w:val="bullet"/>
      <w:lvlText w:val="•"/>
      <w:lvlJc w:val="left"/>
      <w:pPr>
        <w:ind w:left="7428" w:hanging="360"/>
      </w:pPr>
    </w:lvl>
    <w:lvl w:ilvl="6">
      <w:numFmt w:val="bullet"/>
      <w:lvlText w:val="•"/>
      <w:lvlJc w:val="left"/>
      <w:pPr>
        <w:ind w:left="8750" w:hanging="360"/>
      </w:pPr>
    </w:lvl>
    <w:lvl w:ilvl="7">
      <w:numFmt w:val="bullet"/>
      <w:lvlText w:val="•"/>
      <w:lvlJc w:val="left"/>
      <w:pPr>
        <w:ind w:left="10072" w:hanging="360"/>
      </w:pPr>
    </w:lvl>
    <w:lvl w:ilvl="8">
      <w:numFmt w:val="bullet"/>
      <w:lvlText w:val="•"/>
      <w:lvlJc w:val="left"/>
      <w:pPr>
        <w:ind w:left="11394" w:hanging="360"/>
      </w:pPr>
    </w:lvl>
  </w:abstractNum>
  <w:abstractNum w:abstractNumId="3" w15:restartNumberingAfterBreak="0">
    <w:nsid w:val="00000405"/>
    <w:multiLevelType w:val="multilevel"/>
    <w:tmpl w:val="00000888"/>
    <w:lvl w:ilvl="0">
      <w:numFmt w:val="bullet"/>
      <w:lvlText w:val=""/>
      <w:lvlJc w:val="left"/>
      <w:pPr>
        <w:ind w:left="823" w:hanging="360"/>
      </w:pPr>
      <w:rPr>
        <w:rFonts w:ascii="Symbol" w:hAnsi="Symbol" w:cs="Symbol"/>
        <w:b w:val="0"/>
        <w:bCs w:val="0"/>
        <w:w w:val="99"/>
        <w:sz w:val="20"/>
        <w:szCs w:val="20"/>
      </w:rPr>
    </w:lvl>
    <w:lvl w:ilvl="1">
      <w:numFmt w:val="bullet"/>
      <w:lvlText w:val="•"/>
      <w:lvlJc w:val="left"/>
      <w:pPr>
        <w:ind w:left="2098" w:hanging="360"/>
      </w:pPr>
    </w:lvl>
    <w:lvl w:ilvl="2">
      <w:numFmt w:val="bullet"/>
      <w:lvlText w:val="•"/>
      <w:lvlJc w:val="left"/>
      <w:pPr>
        <w:ind w:left="3376" w:hanging="360"/>
      </w:pPr>
    </w:lvl>
    <w:lvl w:ilvl="3">
      <w:numFmt w:val="bullet"/>
      <w:lvlText w:val="•"/>
      <w:lvlJc w:val="left"/>
      <w:pPr>
        <w:ind w:left="4654" w:hanging="360"/>
      </w:pPr>
    </w:lvl>
    <w:lvl w:ilvl="4">
      <w:numFmt w:val="bullet"/>
      <w:lvlText w:val="•"/>
      <w:lvlJc w:val="left"/>
      <w:pPr>
        <w:ind w:left="5932" w:hanging="360"/>
      </w:pPr>
    </w:lvl>
    <w:lvl w:ilvl="5">
      <w:numFmt w:val="bullet"/>
      <w:lvlText w:val="•"/>
      <w:lvlJc w:val="left"/>
      <w:pPr>
        <w:ind w:left="7211" w:hanging="360"/>
      </w:pPr>
    </w:lvl>
    <w:lvl w:ilvl="6">
      <w:numFmt w:val="bullet"/>
      <w:lvlText w:val="•"/>
      <w:lvlJc w:val="left"/>
      <w:pPr>
        <w:ind w:left="8489" w:hanging="360"/>
      </w:pPr>
    </w:lvl>
    <w:lvl w:ilvl="7">
      <w:numFmt w:val="bullet"/>
      <w:lvlText w:val="•"/>
      <w:lvlJc w:val="left"/>
      <w:pPr>
        <w:ind w:left="9767" w:hanging="360"/>
      </w:pPr>
    </w:lvl>
    <w:lvl w:ilvl="8">
      <w:numFmt w:val="bullet"/>
      <w:lvlText w:val="•"/>
      <w:lvlJc w:val="left"/>
      <w:pPr>
        <w:ind w:left="11045" w:hanging="36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9DB"/>
    <w:rsid w:val="000B2672"/>
    <w:rsid w:val="00214AEB"/>
    <w:rsid w:val="003C157D"/>
    <w:rsid w:val="00434A70"/>
    <w:rsid w:val="00477A0B"/>
    <w:rsid w:val="004F1AC7"/>
    <w:rsid w:val="005A3B17"/>
    <w:rsid w:val="006119DB"/>
    <w:rsid w:val="006A5081"/>
    <w:rsid w:val="007E5B2C"/>
    <w:rsid w:val="0085743B"/>
    <w:rsid w:val="008A1847"/>
    <w:rsid w:val="00971F01"/>
    <w:rsid w:val="00B97D8A"/>
    <w:rsid w:val="00BB2B81"/>
    <w:rsid w:val="00BD7480"/>
    <w:rsid w:val="00C35360"/>
    <w:rsid w:val="00DA3D87"/>
    <w:rsid w:val="00E054AD"/>
    <w:rsid w:val="00E50AFE"/>
    <w:rsid w:val="00E57B5D"/>
    <w:rsid w:val="00EE6CA9"/>
    <w:rsid w:val="00EF3CA8"/>
    <w:rsid w:val="00EF4D0C"/>
    <w:rsid w:val="00EF5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398180-DF7F-4F4C-9791-A5B28AE19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119DB"/>
    <w:pPr>
      <w:autoSpaceDE w:val="0"/>
      <w:autoSpaceDN w:val="0"/>
      <w:adjustRightInd w:val="0"/>
      <w:spacing w:after="0" w:line="240" w:lineRule="auto"/>
      <w:ind w:left="40" w:hanging="180"/>
    </w:pPr>
    <w:rPr>
      <w:rFonts w:ascii="Calibri" w:hAnsi="Calibri" w:cs="Calibri"/>
    </w:rPr>
  </w:style>
  <w:style w:type="character" w:customStyle="1" w:styleId="BodyTextChar">
    <w:name w:val="Body Text Char"/>
    <w:basedOn w:val="DefaultParagraphFont"/>
    <w:link w:val="BodyText"/>
    <w:uiPriority w:val="1"/>
    <w:rsid w:val="006119DB"/>
    <w:rPr>
      <w:rFonts w:ascii="Calibri" w:hAnsi="Calibri" w:cs="Calibri"/>
    </w:rPr>
  </w:style>
  <w:style w:type="paragraph" w:styleId="ListParagraph">
    <w:name w:val="List Paragraph"/>
    <w:basedOn w:val="Normal"/>
    <w:uiPriority w:val="1"/>
    <w:qFormat/>
    <w:rsid w:val="006119DB"/>
    <w:pPr>
      <w:autoSpaceDE w:val="0"/>
      <w:autoSpaceDN w:val="0"/>
      <w:adjustRightInd w:val="0"/>
      <w:spacing w:after="0" w:line="240" w:lineRule="auto"/>
      <w:ind w:left="828" w:hanging="360"/>
    </w:pPr>
    <w:rPr>
      <w:rFonts w:ascii="Calibri" w:hAnsi="Calibri" w:cs="Calibri"/>
      <w:sz w:val="24"/>
      <w:szCs w:val="24"/>
    </w:rPr>
  </w:style>
  <w:style w:type="paragraph" w:customStyle="1" w:styleId="TableParagraph">
    <w:name w:val="Table Paragraph"/>
    <w:basedOn w:val="Normal"/>
    <w:uiPriority w:val="1"/>
    <w:qFormat/>
    <w:rsid w:val="006119DB"/>
    <w:pPr>
      <w:autoSpaceDE w:val="0"/>
      <w:autoSpaceDN w:val="0"/>
      <w:adjustRightInd w:val="0"/>
      <w:spacing w:after="0" w:line="243" w:lineRule="exact"/>
      <w:ind w:left="103"/>
    </w:pPr>
    <w:rPr>
      <w:rFonts w:ascii="Calibri" w:hAnsi="Calibri" w:cs="Calibri"/>
      <w:sz w:val="24"/>
      <w:szCs w:val="24"/>
    </w:rPr>
  </w:style>
  <w:style w:type="paragraph" w:styleId="FootnoteText">
    <w:name w:val="footnote text"/>
    <w:basedOn w:val="Normal"/>
    <w:link w:val="FootnoteTextChar"/>
    <w:uiPriority w:val="99"/>
    <w:semiHidden/>
    <w:unhideWhenUsed/>
    <w:rsid w:val="00BD74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7480"/>
    <w:rPr>
      <w:sz w:val="20"/>
      <w:szCs w:val="20"/>
    </w:rPr>
  </w:style>
  <w:style w:type="character" w:styleId="FootnoteReference">
    <w:name w:val="footnote reference"/>
    <w:basedOn w:val="DefaultParagraphFont"/>
    <w:uiPriority w:val="99"/>
    <w:semiHidden/>
    <w:unhideWhenUsed/>
    <w:rsid w:val="00BD74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12096-E936-4AE6-BBAA-FC3463ADE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1630</Words>
  <Characters>9296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Nebraska Dept. of Education</Company>
  <LinksUpToDate>false</LinksUpToDate>
  <CharactersWithSpaces>10905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Featherston</dc:creator>
  <cp:lastModifiedBy>Nina Baker</cp:lastModifiedBy>
  <cp:revision>2</cp:revision>
  <dcterms:created xsi:type="dcterms:W3CDTF">2017-04-20T14:07:00Z</dcterms:created>
  <dcterms:modified xsi:type="dcterms:W3CDTF">2017-04-20T14:07:00Z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